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774F" w:rsidRPr="00EE532A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532A">
        <w:rPr>
          <w:rFonts w:ascii="Times New Roman" w:hAnsi="Times New Roman" w:cs="Times New Roman"/>
          <w:b/>
          <w:sz w:val="28"/>
          <w:szCs w:val="28"/>
          <w:u w:val="single"/>
        </w:rPr>
        <w:t xml:space="preserve">ГУ «Отдел образования </w:t>
      </w:r>
      <w:proofErr w:type="spellStart"/>
      <w:r w:rsidRPr="00EE532A">
        <w:rPr>
          <w:rFonts w:ascii="Times New Roman" w:hAnsi="Times New Roman" w:cs="Times New Roman"/>
          <w:b/>
          <w:sz w:val="28"/>
          <w:szCs w:val="28"/>
          <w:u w:val="single"/>
        </w:rPr>
        <w:t>Есильского</w:t>
      </w:r>
      <w:proofErr w:type="spellEnd"/>
      <w:r w:rsidRPr="00EE532A">
        <w:rPr>
          <w:rFonts w:ascii="Times New Roman" w:hAnsi="Times New Roman" w:cs="Times New Roman"/>
          <w:b/>
          <w:sz w:val="28"/>
          <w:szCs w:val="28"/>
          <w:u w:val="single"/>
        </w:rPr>
        <w:t xml:space="preserve"> района»</w:t>
      </w:r>
    </w:p>
    <w:p w:rsidR="0029774F" w:rsidRPr="00EE532A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Средняя школа № 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 Есиль</w:t>
      </w: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Работу выполнила</w:t>
      </w: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Юсупова </w:t>
      </w:r>
      <w:proofErr w:type="spellStart"/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Раиля</w:t>
      </w:r>
      <w:proofErr w:type="spellEnd"/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29774F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 работы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Удивительное строение растений</w:t>
      </w: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Направление: </w:t>
      </w:r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познание мира, биология</w:t>
      </w: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Секция: </w:t>
      </w: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Руководитель проекта: </w:t>
      </w:r>
      <w:proofErr w:type="spellStart"/>
      <w:r w:rsidRPr="00733D05">
        <w:rPr>
          <w:rFonts w:ascii="Times New Roman" w:eastAsia="Times New Roman" w:hAnsi="Times New Roman" w:cs="Times New Roman"/>
          <w:sz w:val="28"/>
          <w:szCs w:val="28"/>
          <w:lang w:eastAsia="ru-RU"/>
        </w:rPr>
        <w:t>Чирик</w:t>
      </w:r>
      <w:proofErr w:type="spellEnd"/>
      <w:r w:rsidRPr="00733D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О.В.</w:t>
      </w: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Pr="00733D05" w:rsidRDefault="0029774F" w:rsidP="0029774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774F" w:rsidRDefault="0029774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Есиль.  2018</w:t>
      </w:r>
      <w:r w:rsidRPr="00733D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</w:t>
      </w:r>
    </w:p>
    <w:p w:rsidR="00A0272F" w:rsidRDefault="00A0272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0272F" w:rsidRPr="00375DD2" w:rsidRDefault="00A0272F" w:rsidP="002977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6473" w:rsidRPr="003177FF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lastRenderedPageBreak/>
        <w:t>Общая характеристика проекта:</w:t>
      </w:r>
    </w:p>
    <w:p w:rsidR="00BC6473" w:rsidRPr="003177FF" w:rsidRDefault="00BC6473" w:rsidP="00BC6473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</w:t>
      </w:r>
      <w:proofErr w:type="gram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информационный,  иллюстративный</w:t>
      </w:r>
      <w:proofErr w:type="gramEnd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, творческий;</w:t>
      </w:r>
    </w:p>
    <w:p w:rsidR="00BC6473" w:rsidRPr="003177FF" w:rsidRDefault="00BC6473" w:rsidP="00BC6473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затрагивает историю, географию</w:t>
      </w:r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, познание мира</w:t>
      </w: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, </w:t>
      </w:r>
      <w:proofErr w:type="gram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следовательно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</w:t>
      </w:r>
      <w:proofErr w:type="spell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межпредметный</w:t>
      </w:r>
      <w:proofErr w:type="spellEnd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;</w:t>
      </w:r>
    </w:p>
    <w:p w:rsidR="00BC6473" w:rsidRPr="003177FF" w:rsidRDefault="00BC6473" w:rsidP="00BC6473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может быть использован в дальнейшем на уроках географии, познании мира, на классных часах, </w:t>
      </w:r>
      <w:proofErr w:type="spell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val="kk-KZ" w:eastAsia="ru-RU"/>
        </w:rPr>
        <w:t>кружках</w:t>
      </w:r>
      <w:proofErr w:type="spellEnd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;</w:t>
      </w:r>
    </w:p>
    <w:p w:rsidR="00BC6473" w:rsidRPr="00E26540" w:rsidRDefault="00BC6473" w:rsidP="00BC6473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выполняется во внеурочно</w:t>
      </w:r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е время на протяжении 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трех  месяцев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– средне</w:t>
      </w: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срочный.</w:t>
      </w:r>
    </w:p>
    <w:p w:rsidR="00BC6473" w:rsidRPr="00375DD2" w:rsidRDefault="00BC6473" w:rsidP="00BC6473">
      <w:pPr>
        <w:spacing w:after="0" w:line="240" w:lineRule="auto"/>
        <w:ind w:right="283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Цель исследования:</w:t>
      </w:r>
    </w:p>
    <w:p w:rsidR="00BC6473" w:rsidRPr="0015668E" w:rsidRDefault="00BC6473" w:rsidP="00BC6473">
      <w:pPr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68E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различные растения</w:t>
      </w:r>
      <w:r w:rsidRPr="0015668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C6473" w:rsidRPr="00E22F59" w:rsidRDefault="00BC6473" w:rsidP="00BC6473">
      <w:pPr>
        <w:numPr>
          <w:ilvl w:val="0"/>
          <w:numId w:val="8"/>
        </w:numPr>
        <w:spacing w:before="120" w:after="150" w:line="240" w:lineRule="auto"/>
        <w:ind w:right="283"/>
        <w:jc w:val="both"/>
        <w:rPr>
          <w:b/>
          <w:sz w:val="28"/>
        </w:rPr>
      </w:pPr>
      <w:r w:rsidRPr="00E22F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Проследить их строение на различных растениях.</w:t>
      </w:r>
    </w:p>
    <w:p w:rsidR="00BC6473" w:rsidRPr="00E22F59" w:rsidRDefault="00BC6473" w:rsidP="00BC6473">
      <w:pPr>
        <w:numPr>
          <w:ilvl w:val="0"/>
          <w:numId w:val="8"/>
        </w:numPr>
        <w:spacing w:before="120" w:after="150" w:line="240" w:lineRule="auto"/>
        <w:ind w:right="283"/>
        <w:jc w:val="both"/>
        <w:rPr>
          <w:b/>
          <w:sz w:val="28"/>
        </w:rPr>
      </w:pPr>
      <w:r w:rsidRPr="00E22F59">
        <w:rPr>
          <w:b/>
          <w:sz w:val="28"/>
        </w:rPr>
        <w:t xml:space="preserve">   Гипотеза работы:</w:t>
      </w:r>
      <w:r>
        <w:rPr>
          <w:b/>
          <w:sz w:val="28"/>
        </w:rPr>
        <w:t xml:space="preserve"> </w:t>
      </w:r>
      <w:r>
        <w:rPr>
          <w:sz w:val="28"/>
          <w:szCs w:val="28"/>
        </w:rPr>
        <w:t>строение растений не может быть одинаковым</w:t>
      </w:r>
      <w:r w:rsidRPr="00E22F59">
        <w:rPr>
          <w:sz w:val="28"/>
          <w:szCs w:val="28"/>
        </w:rPr>
        <w:t>.</w:t>
      </w:r>
    </w:p>
    <w:p w:rsidR="00BC6473" w:rsidRPr="00787AE1" w:rsidRDefault="00BC6473" w:rsidP="00BC6473">
      <w:pPr>
        <w:overflowPunct w:val="0"/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6473" w:rsidRPr="003177FF" w:rsidRDefault="00BC6473" w:rsidP="00BC6473">
      <w:pPr>
        <w:overflowPunct w:val="0"/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Объектом исследования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  растение.</w:t>
      </w:r>
    </w:p>
    <w:p w:rsidR="00BC6473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BC6473" w:rsidRPr="003177FF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Предметом исследования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особенности строения различных растений.</w:t>
      </w:r>
    </w:p>
    <w:p w:rsidR="00BC6473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C6473" w:rsidRPr="003177FF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Метод проведения исследования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BC6473" w:rsidRPr="003177FF" w:rsidRDefault="00BC6473" w:rsidP="00BC6473">
      <w:pPr>
        <w:numPr>
          <w:ilvl w:val="0"/>
          <w:numId w:val="9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изучение различных источников (литература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интернет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);</w:t>
      </w:r>
    </w:p>
    <w:p w:rsidR="00BC6473" w:rsidRPr="003177FF" w:rsidRDefault="00BC6473" w:rsidP="00BC6473">
      <w:pPr>
        <w:numPr>
          <w:ilvl w:val="0"/>
          <w:numId w:val="9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обработка собранного материала.    </w:t>
      </w:r>
    </w:p>
    <w:p w:rsidR="00BC6473" w:rsidRDefault="00BC6473" w:rsidP="00BC6473">
      <w:pPr>
        <w:pStyle w:val="ac"/>
        <w:ind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Новизну исследования: </w:t>
      </w:r>
      <w:r w:rsidRPr="007D58DA">
        <w:rPr>
          <w:rFonts w:ascii="Times New Roman" w:hAnsi="Times New Roman" w:cs="Times New Roman"/>
          <w:sz w:val="28"/>
          <w:szCs w:val="28"/>
        </w:rPr>
        <w:t>систематизация разрозненной информации</w:t>
      </w:r>
      <w:r>
        <w:rPr>
          <w:rFonts w:ascii="Times New Roman" w:hAnsi="Times New Roman" w:cs="Times New Roman"/>
          <w:sz w:val="28"/>
          <w:szCs w:val="28"/>
        </w:rPr>
        <w:t xml:space="preserve"> о со особенностях строения различных растений  </w:t>
      </w:r>
    </w:p>
    <w:p w:rsidR="00BC6473" w:rsidRDefault="00BC6473" w:rsidP="00BC6473">
      <w:pPr>
        <w:pStyle w:val="ac"/>
        <w:ind w:right="283"/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7D58DA">
        <w:rPr>
          <w:rFonts w:ascii="Times New Roman" w:hAnsi="Times New Roman" w:cs="Times New Roman"/>
          <w:b/>
          <w:sz w:val="28"/>
          <w:szCs w:val="28"/>
        </w:rPr>
        <w:t xml:space="preserve">тепень  </w:t>
      </w:r>
      <w:r>
        <w:rPr>
          <w:rFonts w:ascii="Times New Roman" w:hAnsi="Times New Roman" w:cs="Times New Roman"/>
          <w:b/>
          <w:sz w:val="28"/>
          <w:szCs w:val="28"/>
        </w:rPr>
        <w:t>самостоятельности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:  2 уровень</w:t>
      </w:r>
    </w:p>
    <w:p w:rsidR="00BC6473" w:rsidRDefault="00BC6473" w:rsidP="00BC6473">
      <w:pPr>
        <w:pStyle w:val="ac"/>
        <w:ind w:right="283"/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</w:pPr>
    </w:p>
    <w:p w:rsidR="00BC6473" w:rsidRPr="00375DD2" w:rsidRDefault="00BC6473" w:rsidP="00BC6473">
      <w:pPr>
        <w:pStyle w:val="ac"/>
        <w:ind w:right="283"/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</w:pPr>
      <w:r w:rsidRPr="00787AE1"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  <w:t>Область практического использования</w:t>
      </w:r>
      <w:r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 w:rsidRPr="00787AE1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результатов данной работы - это </w:t>
      </w:r>
      <w:r w:rsidRPr="00787AE1">
        <w:rPr>
          <w:rFonts w:ascii="Times New Roman" w:hAnsi="Times New Roman" w:cs="Times New Roman"/>
          <w:sz w:val="28"/>
          <w:szCs w:val="28"/>
        </w:rPr>
        <w:t>на факультативных занятиях, тематических классных часах, внеклассных мероприятиях</w:t>
      </w:r>
      <w:r>
        <w:rPr>
          <w:rFonts w:ascii="Times New Roman" w:hAnsi="Times New Roman" w:cs="Times New Roman"/>
          <w:sz w:val="28"/>
          <w:szCs w:val="28"/>
        </w:rPr>
        <w:t xml:space="preserve"> при написании реферата.</w:t>
      </w:r>
    </w:p>
    <w:p w:rsidR="00BC6473" w:rsidRPr="003177FF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Время проведения </w:t>
      </w:r>
      <w:proofErr w:type="gramStart"/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исследования:   </w:t>
      </w:r>
      <w:proofErr w:type="gramEnd"/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2017–2018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учебный год.</w:t>
      </w:r>
    </w:p>
    <w:p w:rsidR="00BC6473" w:rsidRPr="003177FF" w:rsidRDefault="00BC6473" w:rsidP="00BC6473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Этапы работы:</w:t>
      </w:r>
    </w:p>
    <w:p w:rsidR="00BC6473" w:rsidRPr="003177FF" w:rsidRDefault="00BC6473" w:rsidP="00BC6473">
      <w:pPr>
        <w:spacing w:after="0" w:line="240" w:lineRule="auto"/>
        <w:ind w:left="360"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1.  Определение формы и целей работы (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январь  2018</w:t>
      </w:r>
      <w:proofErr w:type="gramEnd"/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год)</w:t>
      </w:r>
    </w:p>
    <w:p w:rsidR="00BC6473" w:rsidRPr="003177FF" w:rsidRDefault="00BC6473" w:rsidP="00BC6473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теоретических и иллюстра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тивных материалов ((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январь  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март 2018 г.</w:t>
      </w: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>.)</w:t>
      </w:r>
    </w:p>
    <w:p w:rsidR="00BC6473" w:rsidRPr="003177FF" w:rsidRDefault="00BC6473" w:rsidP="00BC6473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Обработка материалов, выступление на творческом отчете</w:t>
      </w:r>
    </w:p>
    <w:p w:rsidR="00BC6473" w:rsidRPr="009E28CC" w:rsidRDefault="00BC6473" w:rsidP="00BC6473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Участие в защите проекта в СШ № 1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(апрель, 2018 г.)</w:t>
      </w:r>
    </w:p>
    <w:p w:rsidR="00BC6473" w:rsidRDefault="00BC6473" w:rsidP="00BC6473"/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C6473" w:rsidRDefault="00BC6473" w:rsidP="000D45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D45E4" w:rsidRPr="009E28CC" w:rsidRDefault="000D45E4" w:rsidP="000D45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3177FF">
        <w:rPr>
          <w:rFonts w:ascii="Times New Roman" w:eastAsia="Times New Roman" w:hAnsi="Times New Roman" w:cs="Times New Roman"/>
          <w:sz w:val="40"/>
          <w:szCs w:val="20"/>
          <w:lang w:eastAsia="ru-RU"/>
        </w:rPr>
        <w:lastRenderedPageBreak/>
        <w:t>Оглавление</w:t>
      </w:r>
    </w:p>
    <w:p w:rsidR="000D45E4" w:rsidRPr="003177FF" w:rsidRDefault="000D45E4" w:rsidP="000D45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Pr="003177FF" w:rsidRDefault="000D45E4" w:rsidP="000D45E4">
      <w:pPr>
        <w:spacing w:after="0" w:line="240" w:lineRule="auto"/>
        <w:ind w:left="360" w:right="-766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АБСТРАКТ …………………………………………………………………</w:t>
      </w:r>
    </w:p>
    <w:p w:rsidR="000D45E4" w:rsidRPr="003177FF" w:rsidRDefault="000D45E4" w:rsidP="000D45E4">
      <w:pPr>
        <w:spacing w:after="0" w:line="240" w:lineRule="auto"/>
        <w:ind w:left="360" w:right="-766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Pr="003177FF" w:rsidRDefault="000D45E4" w:rsidP="000D45E4">
      <w:pPr>
        <w:spacing w:after="0" w:line="240" w:lineRule="auto"/>
        <w:ind w:left="360" w:right="-766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ВВЕДЕНИЕ …………………………………………………………………</w:t>
      </w:r>
    </w:p>
    <w:p w:rsidR="000D45E4" w:rsidRPr="003177FF" w:rsidRDefault="000D45E4" w:rsidP="000D45E4">
      <w:pPr>
        <w:spacing w:after="0" w:line="240" w:lineRule="auto"/>
        <w:ind w:right="-766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Pr="003177FF" w:rsidRDefault="000D45E4" w:rsidP="000D45E4">
      <w:pPr>
        <w:spacing w:after="0" w:line="240" w:lineRule="auto"/>
        <w:ind w:left="360" w:right="-766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Глава </w:t>
      </w:r>
      <w:r w:rsidRPr="003177FF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>I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истории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возникновения письменности ………………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…….</w:t>
      </w:r>
    </w:p>
    <w:p w:rsidR="000D45E4" w:rsidRPr="003177FF" w:rsidRDefault="000D45E4" w:rsidP="000D45E4">
      <w:pPr>
        <w:spacing w:after="0" w:line="240" w:lineRule="auto"/>
        <w:ind w:right="-766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Pr="003177FF" w:rsidRDefault="000D45E4" w:rsidP="000D45E4">
      <w:pPr>
        <w:keepNext/>
        <w:numPr>
          <w:ilvl w:val="1"/>
          <w:numId w:val="11"/>
        </w:numPr>
        <w:spacing w:after="0" w:line="240" w:lineRule="auto"/>
        <w:ind w:right="-908"/>
        <w:jc w:val="both"/>
        <w:outlineLvl w:val="2"/>
        <w:rPr>
          <w:rFonts w:ascii="Arial" w:eastAsia="Times New Roman" w:hAnsi="Arial" w:cs="Arial"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История древних петроглифов  </w:t>
      </w:r>
      <w:r w:rsidRPr="003177FF">
        <w:rPr>
          <w:rFonts w:ascii="Arial" w:eastAsia="Times New Roman" w:hAnsi="Arial" w:cs="Arial"/>
          <w:bCs/>
          <w:sz w:val="26"/>
          <w:szCs w:val="26"/>
          <w:lang w:eastAsia="ru-RU"/>
        </w:rPr>
        <w:t xml:space="preserve"> ………  ………………… </w:t>
      </w:r>
      <w:r>
        <w:rPr>
          <w:rFonts w:ascii="Arial" w:eastAsia="Times New Roman" w:hAnsi="Arial" w:cs="Arial"/>
          <w:bCs/>
          <w:sz w:val="26"/>
          <w:szCs w:val="26"/>
          <w:lang w:eastAsia="ru-RU"/>
        </w:rPr>
        <w:t>…………….</w:t>
      </w:r>
    </w:p>
    <w:p w:rsidR="000D45E4" w:rsidRPr="003177FF" w:rsidRDefault="000D45E4" w:rsidP="000D45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D45E4" w:rsidRPr="003177FF" w:rsidRDefault="000D45E4" w:rsidP="000D45E4">
      <w:pPr>
        <w:spacing w:after="0" w:line="480" w:lineRule="auto"/>
        <w:ind w:right="-765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1.2</w:t>
      </w:r>
      <w:r w:rsidRPr="00500FAA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Pr="00500FAA">
        <w:rPr>
          <w:rFonts w:ascii="Times New Roman" w:hAnsi="Times New Roman" w:cs="Times New Roman"/>
          <w:sz w:val="28"/>
          <w:szCs w:val="28"/>
          <w:lang w:eastAsia="ru-RU"/>
        </w:rPr>
        <w:t xml:space="preserve">Древнетюркская </w:t>
      </w:r>
      <w:proofErr w:type="gramStart"/>
      <w:r w:rsidRPr="00500FAA">
        <w:rPr>
          <w:rFonts w:ascii="Times New Roman" w:hAnsi="Times New Roman" w:cs="Times New Roman"/>
          <w:sz w:val="28"/>
          <w:szCs w:val="28"/>
          <w:lang w:eastAsia="ru-RU"/>
        </w:rPr>
        <w:t>письменность</w:t>
      </w:r>
      <w:r w:rsidRPr="006E7F39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………………………………..….</w:t>
      </w:r>
    </w:p>
    <w:p w:rsidR="000D45E4" w:rsidRPr="003177FF" w:rsidRDefault="000D45E4" w:rsidP="000D45E4">
      <w:pPr>
        <w:overflowPunct w:val="0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3177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ГЛАВА </w:t>
      </w:r>
      <w:r w:rsidRPr="003177F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</w:t>
      </w:r>
      <w:r w:rsidRPr="00500FAA">
        <w:rPr>
          <w:rFonts w:ascii="Times New Roman" w:eastAsia="Times New Roman" w:hAnsi="Times New Roman" w:cs="Times New Roman"/>
          <w:sz w:val="28"/>
          <w:szCs w:val="28"/>
          <w:lang w:eastAsia="ru-RU"/>
        </w:rPr>
        <w:t>. Первые рукописные книги, обнаруженные на территории Казахстана</w:t>
      </w:r>
      <w:r w:rsidRPr="00500F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</w:t>
      </w:r>
      <w:r w:rsidRPr="00500FA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</w:t>
      </w:r>
    </w:p>
    <w:p w:rsidR="000D45E4" w:rsidRPr="003177FF" w:rsidRDefault="000D45E4" w:rsidP="000D45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00FAA">
        <w:rPr>
          <w:rFonts w:ascii="Times New Roman" w:hAnsi="Times New Roman" w:cs="Times New Roman"/>
          <w:sz w:val="28"/>
          <w:szCs w:val="28"/>
        </w:rPr>
        <w:t xml:space="preserve">2.1. </w:t>
      </w:r>
      <w:r w:rsidRPr="00500FAA">
        <w:rPr>
          <w:rFonts w:ascii="Times New Roman" w:hAnsi="Times New Roman" w:cs="Times New Roman"/>
          <w:sz w:val="28"/>
          <w:szCs w:val="28"/>
          <w:lang w:eastAsia="ru-RU"/>
        </w:rPr>
        <w:t>Книга «</w:t>
      </w:r>
      <w:proofErr w:type="spellStart"/>
      <w:r w:rsidRPr="00500FAA">
        <w:rPr>
          <w:rFonts w:ascii="Times New Roman" w:hAnsi="Times New Roman" w:cs="Times New Roman"/>
          <w:sz w:val="28"/>
          <w:szCs w:val="28"/>
          <w:lang w:eastAsia="ru-RU"/>
        </w:rPr>
        <w:t>Ырк-</w:t>
      </w:r>
      <w:proofErr w:type="gramStart"/>
      <w:r w:rsidRPr="00500FAA">
        <w:rPr>
          <w:rFonts w:ascii="Times New Roman" w:hAnsi="Times New Roman" w:cs="Times New Roman"/>
          <w:sz w:val="28"/>
          <w:szCs w:val="28"/>
          <w:lang w:eastAsia="ru-RU"/>
        </w:rPr>
        <w:t>Битиг</w:t>
      </w:r>
      <w:proofErr w:type="spellEnd"/>
      <w:r w:rsidRPr="00500FAA">
        <w:rPr>
          <w:rFonts w:ascii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sz w:val="28"/>
          <w:szCs w:val="28"/>
          <w:lang w:eastAsia="ru-RU"/>
        </w:rPr>
        <w:t>(</w:t>
      </w:r>
      <w:proofErr w:type="gramEnd"/>
      <w:r w:rsidRPr="00500FAA">
        <w:rPr>
          <w:rFonts w:ascii="Times New Roman" w:hAnsi="Times New Roman" w:cs="Times New Roman"/>
          <w:sz w:val="28"/>
          <w:szCs w:val="28"/>
          <w:lang w:eastAsia="ru-RU"/>
        </w:rPr>
        <w:t xml:space="preserve"> «Книга предсказаний»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500FAA">
        <w:rPr>
          <w:rFonts w:ascii="Times New Roman" w:hAnsi="Times New Roman" w:cs="Times New Roman"/>
          <w:sz w:val="28"/>
          <w:szCs w:val="28"/>
          <w:lang w:eastAsia="ru-RU"/>
        </w:rPr>
        <w:t>«Книга гаданий»</w:t>
      </w:r>
      <w:r>
        <w:rPr>
          <w:rFonts w:ascii="Times New Roman" w:hAnsi="Times New Roman" w:cs="Times New Roman"/>
          <w:sz w:val="28"/>
          <w:szCs w:val="28"/>
          <w:lang w:eastAsia="ru-RU"/>
        </w:rPr>
        <w:t>, «Книга назиданий</w:t>
      </w:r>
      <w:r w:rsidRPr="008E5EF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2.2 </w:t>
      </w:r>
      <w:r w:rsidRPr="008E5EF1">
        <w:rPr>
          <w:rFonts w:ascii="Times New Roman" w:hAnsi="Times New Roman" w:cs="Times New Roman"/>
          <w:sz w:val="28"/>
          <w:szCs w:val="28"/>
          <w:shd w:val="clear" w:color="auto" w:fill="FFFFFF"/>
        </w:rPr>
        <w:t>Древнейший рукописный Коран……………………………………</w:t>
      </w:r>
      <w:r w:rsidRPr="008E5E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…</w:t>
      </w: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ГЛАВА </w:t>
      </w:r>
      <w:r w:rsidRPr="003177FF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истории казахского алфавита……………………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………</w:t>
      </w: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3.1 Арабская графика – латиница – кириллица………</w:t>
      </w:r>
      <w:proofErr w:type="gramStart"/>
      <w:r>
        <w:rPr>
          <w:rFonts w:ascii="Times New Roman" w:hAnsi="Times New Roman" w:cs="Times New Roman"/>
          <w:bCs/>
          <w:color w:val="000000"/>
          <w:sz w:val="28"/>
          <w:szCs w:val="28"/>
        </w:rPr>
        <w:t>…….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………………..</w:t>
      </w: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3.2</w:t>
      </w:r>
      <w:r w:rsidRPr="008E5EF1">
        <w:rPr>
          <w:rFonts w:ascii="Times New Roman" w:hAnsi="Times New Roman" w:cs="Times New Roman"/>
          <w:sz w:val="28"/>
          <w:szCs w:val="28"/>
        </w:rPr>
        <w:t>Возникновение книгопечатания в Казахстане</w:t>
      </w:r>
      <w:r>
        <w:rPr>
          <w:rFonts w:ascii="Times New Roman" w:hAnsi="Times New Roman" w:cs="Times New Roman"/>
          <w:sz w:val="28"/>
          <w:szCs w:val="28"/>
        </w:rPr>
        <w:t>……………………………</w:t>
      </w: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3.3 </w:t>
      </w:r>
      <w:r w:rsidRPr="008E5EF1">
        <w:rPr>
          <w:rFonts w:ascii="Times New Roman" w:hAnsi="Times New Roman" w:cs="Times New Roman"/>
          <w:sz w:val="28"/>
          <w:szCs w:val="28"/>
        </w:rPr>
        <w:t xml:space="preserve"> Первые</w:t>
      </w:r>
      <w:proofErr w:type="gramEnd"/>
      <w:r w:rsidRPr="008E5EF1">
        <w:rPr>
          <w:rFonts w:ascii="Times New Roman" w:hAnsi="Times New Roman" w:cs="Times New Roman"/>
          <w:sz w:val="28"/>
          <w:szCs w:val="28"/>
        </w:rPr>
        <w:t xml:space="preserve"> типографии Казахстана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………………………………………….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ЗАКЛЮ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ЧЕНИЕ …………………………………………………………….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ЛИТЕР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АТУРА……………………………………………………………… Приложение …………………………………………………………………</w:t>
      </w: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Default="000D45E4" w:rsidP="000D45E4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D45E4" w:rsidRPr="00BF0B5D" w:rsidRDefault="000D45E4" w:rsidP="00371ACB">
      <w:pPr>
        <w:pBdr>
          <w:bottom w:val="dashed" w:sz="6" w:space="31" w:color="CEAF99"/>
        </w:pBdr>
        <w:spacing w:after="90" w:line="36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519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Абстракт</w:t>
      </w:r>
    </w:p>
    <w:p w:rsidR="000D45E4" w:rsidRPr="003177FF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lastRenderedPageBreak/>
        <w:t>Общая характеристика проекта:</w:t>
      </w:r>
    </w:p>
    <w:p w:rsidR="000D45E4" w:rsidRPr="003177FF" w:rsidRDefault="000D45E4" w:rsidP="000D45E4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</w:t>
      </w:r>
      <w:proofErr w:type="gram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информационный,  иллюстративный</w:t>
      </w:r>
      <w:proofErr w:type="gramEnd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, творческий;</w:t>
      </w:r>
    </w:p>
    <w:p w:rsidR="000D45E4" w:rsidRPr="003177FF" w:rsidRDefault="000D45E4" w:rsidP="000D45E4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затрагивает историю, географию, искусство, </w:t>
      </w:r>
      <w:proofErr w:type="gram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следовательно</w:t>
      </w:r>
      <w:proofErr w:type="gramEnd"/>
      <w:r w:rsidR="00F84E23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</w:t>
      </w:r>
      <w:proofErr w:type="spell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межпредметный</w:t>
      </w:r>
      <w:proofErr w:type="spellEnd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;</w:t>
      </w:r>
    </w:p>
    <w:p w:rsidR="000D45E4" w:rsidRPr="003177FF" w:rsidRDefault="000D45E4" w:rsidP="000D45E4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может быть использован в дальнейшем на уроках истории, географии, познании мира, на классных часах, </w:t>
      </w:r>
      <w:proofErr w:type="spellStart"/>
      <w:r w:rsidRPr="003177FF">
        <w:rPr>
          <w:rFonts w:ascii="Times New Roman" w:eastAsia="Times New Roman" w:hAnsi="Times New Roman" w:cs="Times New Roman"/>
          <w:bCs/>
          <w:sz w:val="28"/>
          <w:szCs w:val="24"/>
          <w:lang w:val="kk-KZ" w:eastAsia="ru-RU"/>
        </w:rPr>
        <w:t>кружках</w:t>
      </w:r>
      <w:proofErr w:type="spellEnd"/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;</w:t>
      </w:r>
    </w:p>
    <w:p w:rsidR="000D45E4" w:rsidRPr="00E26540" w:rsidRDefault="000D45E4" w:rsidP="000D45E4">
      <w:pPr>
        <w:numPr>
          <w:ilvl w:val="0"/>
          <w:numId w:val="8"/>
        </w:numPr>
        <w:spacing w:after="0" w:line="240" w:lineRule="auto"/>
        <w:ind w:right="283"/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выполняется во внеурочное время на протяжении нескольких месяцев – долгосрочный.</w:t>
      </w:r>
    </w:p>
    <w:p w:rsidR="000D45E4" w:rsidRPr="00375DD2" w:rsidRDefault="000D45E4" w:rsidP="000D45E4">
      <w:pPr>
        <w:spacing w:after="0" w:line="240" w:lineRule="auto"/>
        <w:ind w:right="283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Цель исследования:</w:t>
      </w:r>
    </w:p>
    <w:p w:rsidR="000D45E4" w:rsidRPr="0015668E" w:rsidRDefault="000D45E4" w:rsidP="000D45E4">
      <w:pPr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Изучить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этапы возникновения</w:t>
      </w:r>
      <w:r w:rsidRPr="00156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казахской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письменности</w:t>
      </w:r>
      <w:r w:rsidRPr="0015668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D45E4" w:rsidRPr="00E26540" w:rsidRDefault="000D45E4" w:rsidP="000D45E4">
      <w:pPr>
        <w:numPr>
          <w:ilvl w:val="0"/>
          <w:numId w:val="8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66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определить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время создания первых рукописных и печатных книг, найденных на территории Казахстана.</w:t>
      </w:r>
    </w:p>
    <w:p w:rsidR="000D45E4" w:rsidRPr="00FD1D72" w:rsidRDefault="000D45E4" w:rsidP="000D45E4">
      <w:pPr>
        <w:pStyle w:val="a6"/>
        <w:spacing w:before="120" w:beforeAutospacing="0" w:after="150" w:afterAutospacing="0"/>
        <w:jc w:val="both"/>
        <w:rPr>
          <w:b/>
          <w:sz w:val="28"/>
        </w:rPr>
      </w:pPr>
      <w:r w:rsidRPr="003177FF">
        <w:rPr>
          <w:b/>
          <w:sz w:val="28"/>
        </w:rPr>
        <w:t xml:space="preserve">   Гипотеза работы: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я  предположил</w:t>
      </w:r>
      <w:proofErr w:type="gramEnd"/>
      <w:r w:rsidRPr="003177FF">
        <w:rPr>
          <w:sz w:val="28"/>
          <w:szCs w:val="28"/>
        </w:rPr>
        <w:t xml:space="preserve">, что </w:t>
      </w:r>
      <w:r>
        <w:rPr>
          <w:sz w:val="28"/>
          <w:szCs w:val="28"/>
        </w:rPr>
        <w:t>книга играла огромную роль для сохранения истории наших предков.</w:t>
      </w:r>
    </w:p>
    <w:p w:rsidR="000D45E4" w:rsidRPr="00787AE1" w:rsidRDefault="000D45E4" w:rsidP="000D45E4">
      <w:pPr>
        <w:overflowPunct w:val="0"/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45E4" w:rsidRPr="003177FF" w:rsidRDefault="000D45E4" w:rsidP="000D45E4">
      <w:pPr>
        <w:overflowPunct w:val="0"/>
        <w:autoSpaceDE w:val="0"/>
        <w:autoSpaceDN w:val="0"/>
        <w:adjustRightInd w:val="0"/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Объектом исследования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  казахская письменность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 книга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D45E4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0D45E4" w:rsidRPr="003177FF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Предметом </w:t>
      </w:r>
      <w:proofErr w:type="gramStart"/>
      <w:r w:rsidRPr="003177F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исследования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роль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книги в истории Казахстана.</w:t>
      </w:r>
    </w:p>
    <w:p w:rsidR="000D45E4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0D45E4" w:rsidRPr="003177FF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Метод проведения исследования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0D45E4" w:rsidRPr="003177FF" w:rsidRDefault="000D45E4" w:rsidP="000D45E4">
      <w:pPr>
        <w:numPr>
          <w:ilvl w:val="0"/>
          <w:numId w:val="9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изучение различных источников (литература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 интернет, беседа с библиотекарями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);</w:t>
      </w:r>
    </w:p>
    <w:p w:rsidR="000D45E4" w:rsidRPr="003177FF" w:rsidRDefault="000D45E4" w:rsidP="000D45E4">
      <w:pPr>
        <w:numPr>
          <w:ilvl w:val="0"/>
          <w:numId w:val="9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обработка собранного материала.    </w:t>
      </w:r>
    </w:p>
    <w:p w:rsidR="000D45E4" w:rsidRPr="003418BF" w:rsidRDefault="000D45E4" w:rsidP="000D45E4">
      <w:pPr>
        <w:pStyle w:val="ac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787AE1">
        <w:rPr>
          <w:rFonts w:ascii="Times New Roman" w:hAnsi="Times New Roman" w:cs="Times New Roman"/>
          <w:spacing w:val="-3"/>
          <w:sz w:val="28"/>
          <w:szCs w:val="28"/>
        </w:rPr>
        <w:t>На   основании   полученных   данных   я        пришел к</w:t>
      </w:r>
      <w:r w:rsidR="00F84E23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pacing w:val="-7"/>
          <w:sz w:val="28"/>
          <w:szCs w:val="28"/>
        </w:rPr>
        <w:t>с</w:t>
      </w:r>
      <w:r w:rsidRPr="00787AE1">
        <w:rPr>
          <w:rFonts w:ascii="Times New Roman" w:hAnsi="Times New Roman" w:cs="Times New Roman"/>
          <w:spacing w:val="-7"/>
          <w:sz w:val="28"/>
          <w:szCs w:val="28"/>
        </w:rPr>
        <w:t>ледующему  выводу</w:t>
      </w:r>
      <w:proofErr w:type="gramEnd"/>
      <w:r w:rsidRPr="00787AE1">
        <w:rPr>
          <w:rFonts w:ascii="Times New Roman" w:hAnsi="Times New Roman" w:cs="Times New Roman"/>
          <w:spacing w:val="-7"/>
          <w:sz w:val="28"/>
          <w:szCs w:val="28"/>
        </w:rPr>
        <w:t xml:space="preserve">: </w:t>
      </w:r>
      <w:r>
        <w:rPr>
          <w:rFonts w:ascii="Times New Roman" w:hAnsi="Times New Roman" w:cs="Times New Roman"/>
          <w:spacing w:val="-7"/>
          <w:sz w:val="28"/>
          <w:szCs w:val="28"/>
        </w:rPr>
        <w:t>книга имеет огромную роль, т.к. именно она дает нам возможность вернуться в прошлое, изучить культуру наших предков</w:t>
      </w:r>
      <w:r w:rsidRPr="003418B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передать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наши знания </w:t>
      </w:r>
      <w:r w:rsidRPr="003418BF">
        <w:rPr>
          <w:rFonts w:ascii="Times New Roman" w:hAnsi="Times New Roman" w:cs="Times New Roman"/>
          <w:sz w:val="28"/>
          <w:szCs w:val="28"/>
          <w:shd w:val="clear" w:color="auto" w:fill="FFFFFF"/>
        </w:rPr>
        <w:t>другим поколениям. </w:t>
      </w:r>
    </w:p>
    <w:p w:rsidR="000D45E4" w:rsidRDefault="000D45E4" w:rsidP="000D45E4">
      <w:pPr>
        <w:pStyle w:val="ac"/>
        <w:ind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Новизну исследования: </w:t>
      </w:r>
      <w:r w:rsidRPr="007D58DA">
        <w:rPr>
          <w:rFonts w:ascii="Times New Roman" w:hAnsi="Times New Roman" w:cs="Times New Roman"/>
          <w:sz w:val="28"/>
          <w:szCs w:val="28"/>
        </w:rPr>
        <w:t>систематизация разрозненной информации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об  истории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возникновения  письменности в Казахстане.</w:t>
      </w:r>
    </w:p>
    <w:p w:rsidR="000D45E4" w:rsidRDefault="000D45E4" w:rsidP="000D45E4">
      <w:pPr>
        <w:pStyle w:val="ac"/>
        <w:ind w:right="283"/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7D58DA">
        <w:rPr>
          <w:rFonts w:ascii="Times New Roman" w:hAnsi="Times New Roman" w:cs="Times New Roman"/>
          <w:b/>
          <w:sz w:val="28"/>
          <w:szCs w:val="28"/>
        </w:rPr>
        <w:t xml:space="preserve">тепень  </w:t>
      </w:r>
      <w:r>
        <w:rPr>
          <w:rFonts w:ascii="Times New Roman" w:hAnsi="Times New Roman" w:cs="Times New Roman"/>
          <w:b/>
          <w:sz w:val="28"/>
          <w:szCs w:val="28"/>
        </w:rPr>
        <w:t>самостоятельности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:  2 уровень</w:t>
      </w:r>
    </w:p>
    <w:p w:rsidR="000D45E4" w:rsidRPr="00375DD2" w:rsidRDefault="000D45E4" w:rsidP="000D45E4">
      <w:pPr>
        <w:pStyle w:val="ac"/>
        <w:ind w:right="283"/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</w:pPr>
      <w:r w:rsidRPr="00787AE1"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  <w:t>Область практического использования</w:t>
      </w:r>
      <w:r w:rsidR="00F84E23">
        <w:rPr>
          <w:rFonts w:ascii="Times New Roman" w:hAnsi="Times New Roman" w:cs="Times New Roman"/>
          <w:b/>
          <w:bCs/>
          <w:color w:val="000000"/>
          <w:spacing w:val="-5"/>
          <w:sz w:val="28"/>
          <w:szCs w:val="28"/>
        </w:rPr>
        <w:t xml:space="preserve"> </w:t>
      </w:r>
      <w:r w:rsidRPr="00787AE1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результатов данной работы - это </w:t>
      </w:r>
      <w:r w:rsidRPr="00787AE1">
        <w:rPr>
          <w:rFonts w:ascii="Times New Roman" w:hAnsi="Times New Roman" w:cs="Times New Roman"/>
          <w:sz w:val="28"/>
          <w:szCs w:val="28"/>
        </w:rPr>
        <w:t>на факультативных занятиях, тематических классных часах, внеклассных мероприятиях</w:t>
      </w:r>
      <w:r>
        <w:rPr>
          <w:rFonts w:ascii="Times New Roman" w:hAnsi="Times New Roman" w:cs="Times New Roman"/>
          <w:sz w:val="28"/>
          <w:szCs w:val="28"/>
        </w:rPr>
        <w:t xml:space="preserve"> при написании реферата.</w:t>
      </w:r>
    </w:p>
    <w:p w:rsidR="000D45E4" w:rsidRPr="003177FF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Время проведения </w:t>
      </w:r>
      <w:proofErr w:type="gramStart"/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исследования:   </w:t>
      </w:r>
      <w:proofErr w:type="gramEnd"/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2017–2018</w:t>
      </w: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учебный год.</w:t>
      </w:r>
    </w:p>
    <w:p w:rsidR="000D45E4" w:rsidRPr="003177FF" w:rsidRDefault="000D45E4" w:rsidP="000D45E4">
      <w:p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Этапы работы:</w:t>
      </w:r>
    </w:p>
    <w:p w:rsidR="000D45E4" w:rsidRPr="003177FF" w:rsidRDefault="000D45E4" w:rsidP="000D45E4">
      <w:pPr>
        <w:spacing w:after="0" w:line="240" w:lineRule="auto"/>
        <w:ind w:left="360" w:right="283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>1.  Определение формы и целей работы (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март  2017</w:t>
      </w:r>
      <w:proofErr w:type="gramEnd"/>
      <w:r w:rsidRPr="003177F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год)</w:t>
      </w:r>
    </w:p>
    <w:p w:rsidR="000D45E4" w:rsidRPr="003177FF" w:rsidRDefault="000D45E4" w:rsidP="000D45E4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теоретических и иллюстра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тивных материалов ((апрель 2017 г. – январь 2018</w:t>
      </w: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г.)</w:t>
      </w:r>
    </w:p>
    <w:p w:rsidR="000D45E4" w:rsidRPr="003177FF" w:rsidRDefault="000D45E4" w:rsidP="000D45E4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Обработка материалов, выступление на творческом отчете</w:t>
      </w:r>
    </w:p>
    <w:p w:rsidR="00371ACB" w:rsidRDefault="000D45E4" w:rsidP="00371ACB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Участие в защите проекта в СШ № 1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(март, 2018 г.)</w:t>
      </w:r>
    </w:p>
    <w:p w:rsidR="001C6129" w:rsidRPr="00371ACB" w:rsidRDefault="00BE03C7" w:rsidP="00371ACB">
      <w:pPr>
        <w:numPr>
          <w:ilvl w:val="0"/>
          <w:numId w:val="10"/>
        </w:numPr>
        <w:spacing w:after="0" w:line="24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1ACB">
        <w:rPr>
          <w:rFonts w:ascii="Times New Roman" w:hAnsi="Times New Roman" w:cs="Times New Roman"/>
          <w:sz w:val="28"/>
          <w:szCs w:val="28"/>
        </w:rPr>
        <w:t>Глава 1</w:t>
      </w:r>
    </w:p>
    <w:p w:rsidR="00E3674C" w:rsidRPr="00E3674C" w:rsidRDefault="00BE03C7" w:rsidP="00BE03C7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3674C">
        <w:rPr>
          <w:rFonts w:ascii="Times New Roman" w:hAnsi="Times New Roman" w:cs="Times New Roman"/>
          <w:b/>
          <w:sz w:val="28"/>
          <w:szCs w:val="28"/>
        </w:rPr>
        <w:t xml:space="preserve">Условия, необходимые для жизни растений. </w:t>
      </w:r>
    </w:p>
    <w:p w:rsidR="00BE03C7" w:rsidRPr="00E3674C" w:rsidRDefault="00BE03C7" w:rsidP="00E3674C">
      <w:pPr>
        <w:spacing w:line="360" w:lineRule="auto"/>
        <w:ind w:left="360" w:firstLine="348"/>
        <w:rPr>
          <w:rFonts w:ascii="Times New Roman" w:hAnsi="Times New Roman" w:cs="Times New Roman"/>
          <w:sz w:val="28"/>
          <w:szCs w:val="28"/>
        </w:rPr>
      </w:pPr>
      <w:proofErr w:type="gramStart"/>
      <w:r w:rsidRPr="00E3674C">
        <w:rPr>
          <w:rFonts w:ascii="Times New Roman" w:hAnsi="Times New Roman" w:cs="Times New Roman"/>
          <w:sz w:val="28"/>
          <w:szCs w:val="28"/>
        </w:rPr>
        <w:lastRenderedPageBreak/>
        <w:t>Из  изучения</w:t>
      </w:r>
      <w:proofErr w:type="gramEnd"/>
      <w:r w:rsidRPr="00E3674C">
        <w:rPr>
          <w:rFonts w:ascii="Times New Roman" w:hAnsi="Times New Roman" w:cs="Times New Roman"/>
          <w:sz w:val="28"/>
          <w:szCs w:val="28"/>
        </w:rPr>
        <w:t xml:space="preserve"> познания мира, мы знаем, что для жизни растений нужны определенные условия. Условия жизни зависят от влияния разных факторов природы. Очень важную роль в жизни растений играют факторы неживой природы: свет, вода, температура, минеральные соли. На растения влияют также факторы живой природы: деятельность разных живых организмов, в том числе и человека. </w:t>
      </w:r>
    </w:p>
    <w:p w:rsidR="00BE03C7" w:rsidRPr="00E3674C" w:rsidRDefault="00BE03C7" w:rsidP="00E3674C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E3674C">
        <w:rPr>
          <w:rFonts w:ascii="Times New Roman" w:hAnsi="Times New Roman" w:cs="Times New Roman"/>
          <w:sz w:val="28"/>
          <w:szCs w:val="28"/>
        </w:rPr>
        <w:t xml:space="preserve">Свет необходим для жизни и роста растений. Почему? У затененных растений побеги поблекнут и станут длинными и тонкими. </w:t>
      </w:r>
    </w:p>
    <w:p w:rsidR="00BE03C7" w:rsidRPr="00E3674C" w:rsidRDefault="00BE03C7" w:rsidP="00E3674C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E3674C">
        <w:rPr>
          <w:rFonts w:ascii="Times New Roman" w:hAnsi="Times New Roman" w:cs="Times New Roman"/>
          <w:sz w:val="28"/>
          <w:szCs w:val="28"/>
        </w:rPr>
        <w:t xml:space="preserve">Тепло также необходимо для жизни растений. </w:t>
      </w:r>
      <w:r w:rsidR="005F0D6F">
        <w:rPr>
          <w:rFonts w:ascii="Times New Roman" w:hAnsi="Times New Roman" w:cs="Times New Roman"/>
          <w:sz w:val="28"/>
          <w:szCs w:val="28"/>
        </w:rPr>
        <w:t xml:space="preserve">Но растения бывают теплолюбивые и </w:t>
      </w:r>
      <w:r w:rsidRPr="00E3674C">
        <w:rPr>
          <w:rFonts w:ascii="Times New Roman" w:hAnsi="Times New Roman" w:cs="Times New Roman"/>
          <w:sz w:val="28"/>
          <w:szCs w:val="28"/>
        </w:rPr>
        <w:t xml:space="preserve">холодоустойчивые. </w:t>
      </w:r>
      <w:r w:rsidR="005F0D6F">
        <w:rPr>
          <w:rFonts w:ascii="Times New Roman" w:hAnsi="Times New Roman" w:cs="Times New Roman"/>
          <w:sz w:val="28"/>
          <w:szCs w:val="28"/>
        </w:rPr>
        <w:t xml:space="preserve">Теплолюбивые </w:t>
      </w:r>
      <w:r w:rsidRPr="00E3674C">
        <w:rPr>
          <w:rFonts w:ascii="Times New Roman" w:hAnsi="Times New Roman" w:cs="Times New Roman"/>
          <w:sz w:val="28"/>
          <w:szCs w:val="28"/>
        </w:rPr>
        <w:t>это кукуруза, ф</w:t>
      </w:r>
      <w:r w:rsidR="00A0272F">
        <w:rPr>
          <w:rFonts w:ascii="Times New Roman" w:hAnsi="Times New Roman" w:cs="Times New Roman"/>
          <w:sz w:val="28"/>
          <w:szCs w:val="28"/>
        </w:rPr>
        <w:t xml:space="preserve">асоль, тыква, огурцы, помидоры, то есть те растения, которые не переносят заморозков. А холодоустойчивые, </w:t>
      </w:r>
      <w:proofErr w:type="gramStart"/>
      <w:r w:rsidR="00A0272F">
        <w:rPr>
          <w:rFonts w:ascii="Times New Roman" w:hAnsi="Times New Roman" w:cs="Times New Roman"/>
          <w:sz w:val="28"/>
          <w:szCs w:val="28"/>
        </w:rPr>
        <w:t>это  петрушка</w:t>
      </w:r>
      <w:proofErr w:type="gramEnd"/>
      <w:r w:rsidR="00A0272F">
        <w:rPr>
          <w:rFonts w:ascii="Times New Roman" w:hAnsi="Times New Roman" w:cs="Times New Roman"/>
          <w:sz w:val="28"/>
          <w:szCs w:val="28"/>
        </w:rPr>
        <w:t>, щавель…, многолетние кустарники, деревья.</w:t>
      </w:r>
    </w:p>
    <w:p w:rsidR="005F0D6F" w:rsidRDefault="00BE03C7" w:rsidP="00E3674C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E3674C">
        <w:rPr>
          <w:rFonts w:ascii="Times New Roman" w:hAnsi="Times New Roman" w:cs="Times New Roman"/>
          <w:sz w:val="28"/>
          <w:szCs w:val="28"/>
        </w:rPr>
        <w:t xml:space="preserve">Вода нужна растениям. Но </w:t>
      </w:r>
      <w:r w:rsidR="005F0D6F">
        <w:rPr>
          <w:rFonts w:ascii="Times New Roman" w:hAnsi="Times New Roman" w:cs="Times New Roman"/>
          <w:sz w:val="28"/>
          <w:szCs w:val="28"/>
        </w:rPr>
        <w:t xml:space="preserve">не всем одинаково, например </w:t>
      </w:r>
      <w:proofErr w:type="gramStart"/>
      <w:r w:rsidR="005F0D6F">
        <w:rPr>
          <w:rFonts w:ascii="Times New Roman" w:hAnsi="Times New Roman" w:cs="Times New Roman"/>
          <w:sz w:val="28"/>
          <w:szCs w:val="28"/>
        </w:rPr>
        <w:t>к</w:t>
      </w:r>
      <w:r w:rsidRPr="00E3674C">
        <w:rPr>
          <w:rFonts w:ascii="Times New Roman" w:hAnsi="Times New Roman" w:cs="Times New Roman"/>
          <w:sz w:val="28"/>
          <w:szCs w:val="28"/>
        </w:rPr>
        <w:t>актусы  нуждаются</w:t>
      </w:r>
      <w:proofErr w:type="gramEnd"/>
      <w:r w:rsidRPr="00E3674C">
        <w:rPr>
          <w:rFonts w:ascii="Times New Roman" w:hAnsi="Times New Roman" w:cs="Times New Roman"/>
          <w:sz w:val="28"/>
          <w:szCs w:val="28"/>
        </w:rPr>
        <w:t xml:space="preserve"> в небольшом количестве воды. </w:t>
      </w:r>
    </w:p>
    <w:p w:rsidR="00BE03C7" w:rsidRPr="00E3674C" w:rsidRDefault="00BE03C7" w:rsidP="00E3674C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E3674C">
        <w:rPr>
          <w:rFonts w:ascii="Times New Roman" w:hAnsi="Times New Roman" w:cs="Times New Roman"/>
          <w:sz w:val="28"/>
          <w:szCs w:val="28"/>
        </w:rPr>
        <w:t xml:space="preserve">Минеральные вещества поступают в растение из почвы. Из них растениям наиболее нужны те, в которых содержатся азот, фосфор и калий. </w:t>
      </w:r>
    </w:p>
    <w:p w:rsidR="00BE03C7" w:rsidRPr="00E3674C" w:rsidRDefault="00BE03C7" w:rsidP="00E3674C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E3674C">
        <w:rPr>
          <w:rFonts w:ascii="Times New Roman" w:hAnsi="Times New Roman" w:cs="Times New Roman"/>
          <w:sz w:val="28"/>
          <w:szCs w:val="28"/>
        </w:rPr>
        <w:t xml:space="preserve">Кроме того, на растения влияют живые организмы - животные, другие растения и микроорганизмы. Животные питаются растениями, опыляют их, разносят плоды и семена. </w:t>
      </w:r>
    </w:p>
    <w:p w:rsidR="00BE03C7" w:rsidRDefault="00E3674C" w:rsidP="00E3674C">
      <w:pPr>
        <w:pStyle w:val="a3"/>
        <w:tabs>
          <w:tab w:val="left" w:pos="360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E03C7" w:rsidRPr="00E3674C" w:rsidRDefault="00BE03C7" w:rsidP="00BE03C7">
      <w:pPr>
        <w:pStyle w:val="a3"/>
        <w:numPr>
          <w:ilvl w:val="1"/>
          <w:numId w:val="1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3674C">
        <w:rPr>
          <w:rFonts w:ascii="Times New Roman" w:hAnsi="Times New Roman" w:cs="Times New Roman"/>
          <w:b/>
          <w:sz w:val="28"/>
          <w:szCs w:val="28"/>
        </w:rPr>
        <w:t>Изучение строения растений.</w:t>
      </w:r>
    </w:p>
    <w:p w:rsidR="00BE03C7" w:rsidRPr="00BE03C7" w:rsidRDefault="00BE03C7" w:rsidP="00E3674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 xml:space="preserve">Все растения очень разнообразны, красивы и интересные. </w:t>
      </w:r>
    </w:p>
    <w:p w:rsidR="00BE03C7" w:rsidRPr="00BE03C7" w:rsidRDefault="00BE03C7" w:rsidP="00E3674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>Главной особенностью строения растений есть то, что они сами обеспечивают себя питанием.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lastRenderedPageBreak/>
        <w:t>С помощью одного солнечного света растения синтезируют себе питание. Поэтому им достаточно просто расти и подставлять листья солнцу. Именно без солнца в природе растения не могут обходит</w:t>
      </w:r>
      <w:r w:rsidR="00E3674C">
        <w:rPr>
          <w:rFonts w:ascii="Times New Roman" w:hAnsi="Times New Roman" w:cs="Times New Roman"/>
          <w:sz w:val="28"/>
          <w:szCs w:val="28"/>
        </w:rPr>
        <w:t>ь</w:t>
      </w:r>
      <w:r w:rsidRPr="00BE03C7">
        <w:rPr>
          <w:rFonts w:ascii="Times New Roman" w:hAnsi="Times New Roman" w:cs="Times New Roman"/>
          <w:sz w:val="28"/>
          <w:szCs w:val="28"/>
        </w:rPr>
        <w:t>ся. И, конечно же, без земли. Земля необходима чтобы: потреблять минеральные вещества, воду и для прикрепления. Все растения потребляют углекислый газ, воду и минеральные вещества, выделяют кислород и углекислый газ.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>Так как растения имеют похожий образ жизни, то у них и общий принцип строения. Растения имеют корень, стебель, листья.</w:t>
      </w:r>
      <w:r w:rsidR="00E3674C">
        <w:rPr>
          <w:rFonts w:ascii="Times New Roman" w:hAnsi="Times New Roman" w:cs="Times New Roman"/>
          <w:sz w:val="28"/>
          <w:szCs w:val="28"/>
        </w:rPr>
        <w:t xml:space="preserve"> (приложение 1</w:t>
      </w:r>
      <w:proofErr w:type="gramStart"/>
      <w:r w:rsidR="00E3674C">
        <w:rPr>
          <w:rFonts w:ascii="Times New Roman" w:hAnsi="Times New Roman" w:cs="Times New Roman"/>
          <w:sz w:val="28"/>
          <w:szCs w:val="28"/>
        </w:rPr>
        <w:t xml:space="preserve">) </w:t>
      </w:r>
      <w:r w:rsidR="00F1481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E03C7">
        <w:rPr>
          <w:rFonts w:ascii="Times New Roman" w:hAnsi="Times New Roman" w:cs="Times New Roman"/>
          <w:sz w:val="28"/>
          <w:szCs w:val="28"/>
        </w:rPr>
        <w:t xml:space="preserve"> В определенные периоды появляются цветы, плоды и семена. У некоторых органы могут </w:t>
      </w:r>
      <w:r w:rsidR="00E3674C">
        <w:rPr>
          <w:rFonts w:ascii="Times New Roman" w:hAnsi="Times New Roman" w:cs="Times New Roman"/>
          <w:sz w:val="28"/>
          <w:szCs w:val="28"/>
        </w:rPr>
        <w:t>видоизменяться</w:t>
      </w:r>
      <w:r w:rsidRPr="00BE03C7">
        <w:rPr>
          <w:rFonts w:ascii="Times New Roman" w:hAnsi="Times New Roman" w:cs="Times New Roman"/>
          <w:sz w:val="28"/>
          <w:szCs w:val="28"/>
        </w:rPr>
        <w:t>, например, у кактуса листья видоизменились в колючки.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E03C7">
        <w:rPr>
          <w:rFonts w:ascii="Times New Roman" w:hAnsi="Times New Roman" w:cs="Times New Roman"/>
          <w:b/>
          <w:sz w:val="28"/>
          <w:szCs w:val="28"/>
        </w:rPr>
        <w:t>Три основных органа в строении растений.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E03C7">
        <w:rPr>
          <w:rFonts w:ascii="Times New Roman" w:hAnsi="Times New Roman" w:cs="Times New Roman"/>
          <w:sz w:val="28"/>
          <w:szCs w:val="28"/>
          <w:u w:val="single"/>
        </w:rPr>
        <w:t>Корень.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>Корень – подземный орган цветковых растений. Он служит, чтобы поглощать минеральные вещества и воду, которые необходимы для формирования цветов, плодов, семян. Большинство растений с помощью корней укрепляются в почве. Корень – место скопления запасных питательных веществ, а также аминокислот.</w:t>
      </w:r>
    </w:p>
    <w:p w:rsidR="00BE03C7" w:rsidRPr="00BE03C7" w:rsidRDefault="00BE03C7" w:rsidP="00BE03C7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>Существует две системы корней: мочковатая и</w:t>
      </w:r>
      <w:r>
        <w:rPr>
          <w:rFonts w:ascii="Times New Roman" w:hAnsi="Times New Roman" w:cs="Times New Roman"/>
          <w:sz w:val="28"/>
          <w:szCs w:val="28"/>
        </w:rPr>
        <w:t xml:space="preserve"> стержне</w:t>
      </w:r>
      <w:r w:rsidR="00F1481B">
        <w:rPr>
          <w:rFonts w:ascii="Times New Roman" w:hAnsi="Times New Roman" w:cs="Times New Roman"/>
          <w:sz w:val="28"/>
          <w:szCs w:val="28"/>
        </w:rPr>
        <w:t xml:space="preserve">вая </w:t>
      </w:r>
      <w:proofErr w:type="gramStart"/>
      <w:r w:rsidR="00F1481B">
        <w:rPr>
          <w:rFonts w:ascii="Times New Roman" w:hAnsi="Times New Roman" w:cs="Times New Roman"/>
          <w:sz w:val="28"/>
          <w:szCs w:val="28"/>
        </w:rPr>
        <w:t>( приложение</w:t>
      </w:r>
      <w:proofErr w:type="gramEnd"/>
      <w:r w:rsidR="00F1481B">
        <w:rPr>
          <w:rFonts w:ascii="Times New Roman" w:hAnsi="Times New Roman" w:cs="Times New Roman"/>
          <w:sz w:val="28"/>
          <w:szCs w:val="28"/>
        </w:rPr>
        <w:t xml:space="preserve"> 2</w:t>
      </w:r>
      <w:r w:rsidRPr="00BE03C7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 xml:space="preserve">Стержневая корневая система –имеет главный (стержневой) корень, который является продолжением стебля и боковые корни. Участок, где стебель переходит в корень называется корневой шейкой. Боковые корни отходят от главного корня и многократно разветвляются, заканчиваясь тончайшими мочками. Все мочки покрыты корневыми волосками. Стержневая система корней чаще встречается у двудольных растений. Некоторые двудольные имеют незаметный главный корень (например, подорожник). В большей же </w:t>
      </w:r>
      <w:r w:rsidRPr="00BE03C7">
        <w:rPr>
          <w:rFonts w:ascii="Times New Roman" w:hAnsi="Times New Roman" w:cs="Times New Roman"/>
          <w:sz w:val="28"/>
          <w:szCs w:val="28"/>
        </w:rPr>
        <w:lastRenderedPageBreak/>
        <w:t>части двудольных (дуб, горох, люцерна и т.д.) сильно развитый главный корень уходит глубоко в землю. Самые длинные стержневые корни присущи жителям пустынь, до 15 метров и больше.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 xml:space="preserve">Мочковая корневая система – система, в которой главный корень не развивается совсем или растет вместе с другими, совсем от них не отличаясь. Такая система свойственна в основном однодольным растениям, </w:t>
      </w:r>
      <w:proofErr w:type="gramStart"/>
      <w:r w:rsidRPr="00BE03C7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Pr="00BE03C7">
        <w:rPr>
          <w:rFonts w:ascii="Times New Roman" w:hAnsi="Times New Roman" w:cs="Times New Roman"/>
          <w:sz w:val="28"/>
          <w:szCs w:val="28"/>
        </w:rPr>
        <w:t xml:space="preserve"> злакам.</w:t>
      </w:r>
      <w:r w:rsidR="00E3674C">
        <w:rPr>
          <w:rFonts w:ascii="Times New Roman" w:hAnsi="Times New Roman" w:cs="Times New Roman"/>
          <w:sz w:val="28"/>
          <w:szCs w:val="28"/>
        </w:rPr>
        <w:t xml:space="preserve"> (смотри рисунок в приложении)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BE03C7">
        <w:rPr>
          <w:rFonts w:ascii="Times New Roman" w:hAnsi="Times New Roman" w:cs="Times New Roman"/>
          <w:sz w:val="28"/>
          <w:szCs w:val="28"/>
          <w:u w:val="single"/>
        </w:rPr>
        <w:t>Стебель.</w:t>
      </w:r>
    </w:p>
    <w:p w:rsidR="00BE03C7" w:rsidRPr="00BE03C7" w:rsidRDefault="00BE03C7" w:rsidP="00BE03C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>Стебель – осевой орган, вокруг него вырастают боковые ветки, в свою очередь ветвящиеся. Стебель несет на себе листья, почки, а также органы размножения: цветы, плоды, семена и споры</w:t>
      </w:r>
      <w:r w:rsidR="00E3674C">
        <w:rPr>
          <w:rFonts w:ascii="Times New Roman" w:hAnsi="Times New Roman" w:cs="Times New Roman"/>
          <w:sz w:val="28"/>
          <w:szCs w:val="28"/>
        </w:rPr>
        <w:t>.</w:t>
      </w:r>
    </w:p>
    <w:p w:rsidR="00BE03C7" w:rsidRPr="00BE03C7" w:rsidRDefault="00BE03C7" w:rsidP="00E3674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>Размеры стеблей колеблются в больших пределах. У некоторых растений стебель имеет в высоту несколько сантиметров (весенняя крупка). Попадаются деревья, достигающие в высоту 120-140 м и в толщину 10-12 м (эвкалип</w:t>
      </w:r>
      <w:r w:rsidR="00E3674C">
        <w:rPr>
          <w:rFonts w:ascii="Times New Roman" w:hAnsi="Times New Roman" w:cs="Times New Roman"/>
          <w:sz w:val="28"/>
          <w:szCs w:val="28"/>
        </w:rPr>
        <w:t>т). Высота дуба, сосны 40-50 м.</w:t>
      </w:r>
    </w:p>
    <w:p w:rsidR="00BE03C7" w:rsidRPr="00E3674C" w:rsidRDefault="00BE03C7" w:rsidP="00BE03C7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  <w:u w:val="single"/>
        </w:rPr>
      </w:pPr>
      <w:r w:rsidRPr="00E3674C">
        <w:rPr>
          <w:rFonts w:ascii="Times New Roman" w:hAnsi="Times New Roman" w:cs="Times New Roman"/>
          <w:sz w:val="28"/>
          <w:szCs w:val="28"/>
          <w:u w:val="single"/>
        </w:rPr>
        <w:t>Лист.</w:t>
      </w:r>
    </w:p>
    <w:p w:rsidR="00BE03C7" w:rsidRPr="00BE03C7" w:rsidRDefault="00BE03C7" w:rsidP="00BE03C7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BE03C7" w:rsidRDefault="00BE03C7" w:rsidP="0029774F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E03C7">
        <w:rPr>
          <w:rFonts w:ascii="Times New Roman" w:hAnsi="Times New Roman" w:cs="Times New Roman"/>
          <w:sz w:val="28"/>
          <w:szCs w:val="28"/>
        </w:rPr>
        <w:t xml:space="preserve">Лист </w:t>
      </w:r>
      <w:proofErr w:type="gramStart"/>
      <w:r w:rsidRPr="00BE03C7">
        <w:rPr>
          <w:rFonts w:ascii="Times New Roman" w:hAnsi="Times New Roman" w:cs="Times New Roman"/>
          <w:sz w:val="28"/>
          <w:szCs w:val="28"/>
        </w:rPr>
        <w:t>–  орган</w:t>
      </w:r>
      <w:proofErr w:type="gramEnd"/>
      <w:r w:rsidR="00E3674C">
        <w:rPr>
          <w:rFonts w:ascii="Times New Roman" w:hAnsi="Times New Roman" w:cs="Times New Roman"/>
          <w:sz w:val="28"/>
          <w:szCs w:val="28"/>
        </w:rPr>
        <w:t xml:space="preserve"> растения</w:t>
      </w:r>
      <w:r w:rsidRPr="00BE03C7">
        <w:rPr>
          <w:rFonts w:ascii="Times New Roman" w:hAnsi="Times New Roman" w:cs="Times New Roman"/>
          <w:sz w:val="28"/>
          <w:szCs w:val="28"/>
        </w:rPr>
        <w:t>, который предназначен для синтеза органических веществ. С помощью его растения получают из воздуха углекислый газ и выделяют водяной пар и кислород. Лист состоит из стеблевидного черешка, с его помощью пластинка крепится к стеблю и листовой пластинки (расширенная часть).</w:t>
      </w:r>
    </w:p>
    <w:p w:rsidR="00722AF6" w:rsidRDefault="00722AF6" w:rsidP="00722AF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2 Необычные растения</w:t>
      </w:r>
    </w:p>
    <w:p w:rsidR="00722AF6" w:rsidRDefault="00722AF6" w:rsidP="00722AF6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</w:t>
      </w:r>
      <w:r w:rsidR="00957959">
        <w:rPr>
          <w:rFonts w:ascii="Times New Roman" w:hAnsi="Times New Roman" w:cs="Times New Roman"/>
          <w:sz w:val="28"/>
          <w:szCs w:val="28"/>
        </w:rPr>
        <w:t xml:space="preserve"> удивительные корни</w:t>
      </w:r>
    </w:p>
    <w:p w:rsidR="00722AF6" w:rsidRPr="00FD162D" w:rsidRDefault="00722AF6" w:rsidP="0029774F">
      <w:pPr>
        <w:shd w:val="clear" w:color="auto" w:fill="FFFFFF" w:themeFill="background1"/>
        <w:spacing w:line="360" w:lineRule="auto"/>
        <w:ind w:firstLine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Южноамериканский дикий </w:t>
      </w:r>
      <w:r w:rsidRPr="00F1481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фикус</w:t>
      </w:r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имеет </w:t>
      </w:r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u w:val="single"/>
          <w:lang w:eastAsia="ru-RU"/>
        </w:rPr>
        <w:t>самые длинные корни</w:t>
      </w:r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Есть сведения, что корневая </w:t>
      </w:r>
      <w:proofErr w:type="spellStart"/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системаодного</w:t>
      </w:r>
      <w:proofErr w:type="spellEnd"/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из представителей этого растения </w:t>
      </w:r>
      <w:r w:rsidRPr="00F1481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достигали более 120 метров.</w:t>
      </w:r>
      <w:r w:rsidRPr="00FD162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(приложение 3). Это расстояние </w:t>
      </w:r>
      <w:r w:rsidRPr="00FD16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начала нашей школы до середины </w:t>
      </w:r>
      <w:proofErr w:type="gramStart"/>
      <w:r w:rsidRPr="00FD162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стадиона .</w:t>
      </w:r>
      <w:proofErr w:type="gramEnd"/>
    </w:p>
    <w:p w:rsidR="00957959" w:rsidRPr="00FD162D" w:rsidRDefault="00957959" w:rsidP="00FD162D">
      <w:pPr>
        <w:pStyle w:val="a6"/>
        <w:shd w:val="clear" w:color="auto" w:fill="FFFFFF" w:themeFill="background1"/>
        <w:spacing w:before="0" w:beforeAutospacing="0" w:after="0" w:afterAutospacing="0" w:line="360" w:lineRule="auto"/>
        <w:textAlignment w:val="baseline"/>
        <w:rPr>
          <w:sz w:val="28"/>
          <w:szCs w:val="28"/>
        </w:rPr>
      </w:pPr>
      <w:proofErr w:type="gramStart"/>
      <w:r w:rsidRPr="00FD162D">
        <w:rPr>
          <w:b/>
          <w:bCs/>
          <w:sz w:val="28"/>
          <w:szCs w:val="28"/>
          <w:bdr w:val="none" w:sz="0" w:space="0" w:color="auto" w:frame="1"/>
        </w:rPr>
        <w:t>Мандрагора</w:t>
      </w:r>
      <w:r w:rsidR="00FD162D">
        <w:rPr>
          <w:sz w:val="28"/>
          <w:szCs w:val="28"/>
        </w:rPr>
        <w:t> </w:t>
      </w:r>
      <w:r w:rsidRPr="00FD162D">
        <w:rPr>
          <w:sz w:val="28"/>
          <w:szCs w:val="28"/>
        </w:rPr>
        <w:t>.</w:t>
      </w:r>
      <w:r w:rsidR="00FD162D" w:rsidRPr="00FD162D">
        <w:rPr>
          <w:color w:val="222222"/>
          <w:sz w:val="28"/>
          <w:szCs w:val="28"/>
          <w:shd w:val="clear" w:color="auto" w:fill="FFFFFF"/>
        </w:rPr>
        <w:t>Растение</w:t>
      </w:r>
      <w:proofErr w:type="gramEnd"/>
      <w:r w:rsidR="00FD162D" w:rsidRPr="00FD162D">
        <w:rPr>
          <w:color w:val="222222"/>
          <w:sz w:val="28"/>
          <w:szCs w:val="28"/>
          <w:shd w:val="clear" w:color="auto" w:fill="FFFFFF"/>
        </w:rPr>
        <w:t xml:space="preserve"> из семейства пасленовых имеет много народных названий: мужской корень, адамова голова, кукушкины сапожки, енотовые ягоды и многие другие.</w:t>
      </w:r>
      <w:r w:rsidR="00FD162D" w:rsidRPr="00FD162D">
        <w:rPr>
          <w:color w:val="222222"/>
          <w:sz w:val="28"/>
          <w:szCs w:val="28"/>
        </w:rPr>
        <w:br/>
      </w:r>
      <w:r w:rsidR="00FD162D" w:rsidRPr="00FD162D">
        <w:rPr>
          <w:color w:val="222222"/>
          <w:sz w:val="28"/>
          <w:szCs w:val="28"/>
          <w:shd w:val="clear" w:color="auto" w:fill="FFFFFF"/>
        </w:rPr>
        <w:t>Мандрагора ядовитая многолетняя трава с корнем, напоминающим человеческую фигуру и с крупными большими листьями до 80 см в густой розетке.</w:t>
      </w:r>
      <w:r w:rsidR="00FD162D">
        <w:rPr>
          <w:color w:val="222222"/>
          <w:sz w:val="28"/>
          <w:szCs w:val="28"/>
          <w:shd w:val="clear" w:color="auto" w:fill="FFFFFF"/>
        </w:rPr>
        <w:t xml:space="preserve"> (приложение 4).</w:t>
      </w:r>
      <w:r w:rsidR="00FD162D" w:rsidRPr="00FD162D">
        <w:rPr>
          <w:color w:val="222222"/>
          <w:sz w:val="28"/>
          <w:szCs w:val="28"/>
          <w:shd w:val="clear" w:color="auto" w:fill="FFFFFF"/>
        </w:rPr>
        <w:t xml:space="preserve"> Плоды крупные – желтая или оранжевая ягоды. Запах листьев мандрагоры сильный, резкий и </w:t>
      </w:r>
      <w:proofErr w:type="spellStart"/>
      <w:r w:rsidR="00FD162D" w:rsidRPr="00FD162D">
        <w:rPr>
          <w:color w:val="222222"/>
          <w:sz w:val="28"/>
          <w:szCs w:val="28"/>
          <w:shd w:val="clear" w:color="auto" w:fill="FFFFFF"/>
        </w:rPr>
        <w:t>неприятный.</w:t>
      </w:r>
      <w:r w:rsidRPr="00FD162D">
        <w:rPr>
          <w:sz w:val="28"/>
          <w:szCs w:val="28"/>
        </w:rPr>
        <w:t>Из</w:t>
      </w:r>
      <w:proofErr w:type="spellEnd"/>
      <w:r w:rsidRPr="00FD162D">
        <w:rPr>
          <w:sz w:val="28"/>
          <w:szCs w:val="28"/>
        </w:rPr>
        <w:t>-за особой формы корней ей издавна приписывали волшебные свойства. А из-за ядовитых наркотических веществ — нередко добавляли в «колдовские» рецепты средневековья.</w:t>
      </w:r>
    </w:p>
    <w:p w:rsidR="00957959" w:rsidRDefault="00957959" w:rsidP="00FD162D">
      <w:pPr>
        <w:pStyle w:val="a6"/>
        <w:shd w:val="clear" w:color="auto" w:fill="FFFFFF" w:themeFill="background1"/>
        <w:spacing w:before="240" w:beforeAutospacing="0" w:after="240" w:afterAutospacing="0" w:line="360" w:lineRule="auto"/>
        <w:textAlignment w:val="baseline"/>
        <w:rPr>
          <w:sz w:val="28"/>
          <w:szCs w:val="28"/>
        </w:rPr>
      </w:pPr>
      <w:r w:rsidRPr="00FD162D">
        <w:rPr>
          <w:sz w:val="28"/>
          <w:szCs w:val="28"/>
        </w:rPr>
        <w:t>С мандрагорой связано много поверий, самые распространённые: мандрагора растёт на месте казни (чаще под ногами повешенного) и иногда мандрагора плачет, а тот, кто услышит её плач, может сойти с ума.</w:t>
      </w:r>
    </w:p>
    <w:p w:rsidR="00FD162D" w:rsidRPr="00750269" w:rsidRDefault="00FD162D" w:rsidP="00FD162D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b/>
          <w:sz w:val="28"/>
          <w:szCs w:val="28"/>
        </w:rPr>
      </w:pPr>
      <w:r w:rsidRPr="00750269">
        <w:rPr>
          <w:b/>
          <w:sz w:val="28"/>
          <w:szCs w:val="28"/>
        </w:rPr>
        <w:t xml:space="preserve">Корень сумеречного мха </w:t>
      </w:r>
    </w:p>
    <w:p w:rsidR="00FD162D" w:rsidRPr="00FD162D" w:rsidRDefault="00FD162D" w:rsidP="00FD162D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</w:p>
    <w:p w:rsidR="00FD162D" w:rsidRPr="00FD162D" w:rsidRDefault="00750269" w:rsidP="00FD162D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  <w:r>
        <w:rPr>
          <w:sz w:val="28"/>
          <w:szCs w:val="28"/>
        </w:rPr>
        <w:t>Есть заблуждение</w:t>
      </w:r>
      <w:r w:rsidR="00FD162D" w:rsidRPr="00FD162D">
        <w:rPr>
          <w:sz w:val="28"/>
          <w:szCs w:val="28"/>
        </w:rPr>
        <w:t>,</w:t>
      </w:r>
      <w:r>
        <w:rPr>
          <w:sz w:val="28"/>
          <w:szCs w:val="28"/>
        </w:rPr>
        <w:t xml:space="preserve"> что </w:t>
      </w:r>
      <w:r w:rsidR="00FD162D" w:rsidRPr="00FD162D">
        <w:rPr>
          <w:sz w:val="28"/>
          <w:szCs w:val="28"/>
        </w:rPr>
        <w:t>сумеречный мох</w:t>
      </w:r>
      <w:r>
        <w:rPr>
          <w:sz w:val="28"/>
          <w:szCs w:val="28"/>
        </w:rPr>
        <w:t xml:space="preserve"> не </w:t>
      </w:r>
      <w:r w:rsidR="00FD162D" w:rsidRPr="00FD162D">
        <w:rPr>
          <w:sz w:val="28"/>
          <w:szCs w:val="28"/>
        </w:rPr>
        <w:t xml:space="preserve">имеет корни. А мнение об их отсутствии распространено из-за способности мха быстро передвигаться к месту, обильному пищей или уходить от места опасности. Сумеречный мох закрепляется и живет на любой поверхности, где ощущаются негативные эмоции. Это основная пища мха. Строение корня напоминает воздушные корни некоторых тропических орхидей, хотя в отличие от них, сумеречный мох использует свой корень для крепления к определённой поверхности (как присоска) или для передвижения (подобно улитке). </w:t>
      </w:r>
    </w:p>
    <w:p w:rsidR="00FD162D" w:rsidRDefault="00FD162D" w:rsidP="00FD162D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  <w:r w:rsidRPr="00FD162D">
        <w:rPr>
          <w:sz w:val="28"/>
          <w:szCs w:val="28"/>
        </w:rPr>
        <w:t xml:space="preserve">Поскольку </w:t>
      </w:r>
      <w:r w:rsidRPr="00FD1CFC">
        <w:rPr>
          <w:b/>
          <w:sz w:val="28"/>
          <w:szCs w:val="28"/>
        </w:rPr>
        <w:t>сумеречный мох</w:t>
      </w:r>
      <w:r w:rsidRPr="00FD162D">
        <w:rPr>
          <w:sz w:val="28"/>
          <w:szCs w:val="28"/>
        </w:rPr>
        <w:t xml:space="preserve"> является необычным растением (некоторые считают, что мох </w:t>
      </w:r>
      <w:proofErr w:type="spellStart"/>
      <w:r w:rsidRPr="00FD162D">
        <w:rPr>
          <w:sz w:val="28"/>
          <w:szCs w:val="28"/>
        </w:rPr>
        <w:t>полурастение-полуживотное</w:t>
      </w:r>
      <w:proofErr w:type="spellEnd"/>
      <w:r w:rsidRPr="00FD162D">
        <w:rPr>
          <w:sz w:val="28"/>
          <w:szCs w:val="28"/>
        </w:rPr>
        <w:t xml:space="preserve">, или является особым видом </w:t>
      </w:r>
      <w:r w:rsidRPr="00FD162D">
        <w:rPr>
          <w:sz w:val="28"/>
          <w:szCs w:val="28"/>
        </w:rPr>
        <w:lastRenderedPageBreak/>
        <w:t>грибов), нет ничего удивительного, что его корень обладает особыми, очень мощными магическими свойствами</w:t>
      </w:r>
      <w:r w:rsidR="00FD1CFC">
        <w:rPr>
          <w:sz w:val="28"/>
          <w:szCs w:val="28"/>
        </w:rPr>
        <w:t>.</w:t>
      </w:r>
    </w:p>
    <w:p w:rsidR="00750269" w:rsidRPr="00A0272F" w:rsidRDefault="00750269" w:rsidP="00A0272F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rStyle w:val="a7"/>
          <w:b w:val="0"/>
          <w:sz w:val="28"/>
          <w:szCs w:val="28"/>
        </w:rPr>
      </w:pPr>
      <w:r>
        <w:rPr>
          <w:sz w:val="28"/>
          <w:szCs w:val="28"/>
        </w:rPr>
        <w:t>2.</w:t>
      </w:r>
      <w:r w:rsidRPr="00E2371E">
        <w:rPr>
          <w:b/>
          <w:sz w:val="28"/>
          <w:szCs w:val="28"/>
        </w:rPr>
        <w:t>2</w:t>
      </w:r>
      <w:r w:rsidRPr="00E2371E">
        <w:rPr>
          <w:b/>
          <w:bCs/>
          <w:sz w:val="28"/>
          <w:szCs w:val="28"/>
        </w:rPr>
        <w:t>Самое большое по объему дерево</w:t>
      </w:r>
      <w:r w:rsidRPr="00E2371E">
        <w:rPr>
          <w:bCs/>
          <w:sz w:val="28"/>
          <w:szCs w:val="28"/>
        </w:rPr>
        <w:t xml:space="preserve"> и вообще самый большой живой организм на Земле - </w:t>
      </w:r>
      <w:proofErr w:type="spellStart"/>
      <w:r w:rsidRPr="00E2371E">
        <w:rPr>
          <w:bCs/>
          <w:sz w:val="28"/>
          <w:szCs w:val="28"/>
        </w:rPr>
        <w:t>секвойядендрон</w:t>
      </w:r>
      <w:proofErr w:type="spellEnd"/>
      <w:r w:rsidRPr="00E2371E">
        <w:rPr>
          <w:bCs/>
          <w:sz w:val="28"/>
          <w:szCs w:val="28"/>
        </w:rPr>
        <w:t xml:space="preserve"> (гигантская секвойя или </w:t>
      </w:r>
      <w:proofErr w:type="spellStart"/>
      <w:r w:rsidRPr="00E2371E">
        <w:rPr>
          <w:bCs/>
          <w:sz w:val="28"/>
          <w:szCs w:val="28"/>
        </w:rPr>
        <w:t>мамонтово</w:t>
      </w:r>
      <w:proofErr w:type="spellEnd"/>
      <w:r w:rsidRPr="00E2371E">
        <w:rPr>
          <w:bCs/>
          <w:sz w:val="28"/>
          <w:szCs w:val="28"/>
        </w:rPr>
        <w:t xml:space="preserve"> дерево) "Генерал </w:t>
      </w:r>
      <w:proofErr w:type="spellStart"/>
      <w:r w:rsidRPr="00E2371E">
        <w:rPr>
          <w:bCs/>
          <w:sz w:val="28"/>
          <w:szCs w:val="28"/>
        </w:rPr>
        <w:t>Шерман</w:t>
      </w:r>
      <w:proofErr w:type="spellEnd"/>
      <w:r w:rsidRPr="00E2371E">
        <w:rPr>
          <w:bCs/>
          <w:sz w:val="28"/>
          <w:szCs w:val="28"/>
        </w:rPr>
        <w:t>"</w:t>
      </w:r>
      <w:r w:rsidR="00E2371E" w:rsidRPr="00E2371E">
        <w:rPr>
          <w:bCs/>
          <w:sz w:val="28"/>
          <w:szCs w:val="28"/>
        </w:rPr>
        <w:t xml:space="preserve"> (</w:t>
      </w:r>
      <w:r w:rsidR="00E2371E">
        <w:rPr>
          <w:bCs/>
          <w:sz w:val="28"/>
          <w:szCs w:val="28"/>
        </w:rPr>
        <w:t>приложение</w:t>
      </w:r>
      <w:r w:rsidR="00E2371E" w:rsidRPr="00E2371E">
        <w:rPr>
          <w:bCs/>
          <w:sz w:val="28"/>
          <w:szCs w:val="28"/>
        </w:rPr>
        <w:t>)</w:t>
      </w:r>
      <w:r w:rsidRPr="00E2371E">
        <w:rPr>
          <w:sz w:val="28"/>
          <w:szCs w:val="28"/>
        </w:rPr>
        <w:t xml:space="preserve">, </w:t>
      </w:r>
      <w:r w:rsidRPr="00750269">
        <w:rPr>
          <w:sz w:val="28"/>
          <w:szCs w:val="28"/>
        </w:rPr>
        <w:t xml:space="preserve">объём которого 1487 куб. м. Возраст "Генерала </w:t>
      </w:r>
      <w:proofErr w:type="spellStart"/>
      <w:r w:rsidRPr="00750269">
        <w:rPr>
          <w:sz w:val="28"/>
          <w:szCs w:val="28"/>
        </w:rPr>
        <w:t>Шермана</w:t>
      </w:r>
      <w:proofErr w:type="spellEnd"/>
      <w:r w:rsidRPr="00750269">
        <w:rPr>
          <w:sz w:val="28"/>
          <w:szCs w:val="28"/>
        </w:rPr>
        <w:t>" - от 2300 до 2700 лет. Высота этой гигантской секвойи 83,8 м., диаметр у основания 11,1 м., окружность ствола - 31,3 м. Дерево имеет массу 1910 тонн. Для сравнения: масса самого большого животного (синего кита) составляет до 190 тонн.</w:t>
      </w:r>
      <w:r w:rsidR="00E2371E">
        <w:rPr>
          <w:sz w:val="28"/>
          <w:szCs w:val="28"/>
        </w:rPr>
        <w:t xml:space="preserve"> Её древесины хватило бы на </w:t>
      </w:r>
      <w:r w:rsidR="00E2371E" w:rsidRPr="00A0272F">
        <w:rPr>
          <w:rStyle w:val="a7"/>
          <w:b w:val="0"/>
          <w:sz w:val="28"/>
          <w:szCs w:val="28"/>
        </w:rPr>
        <w:t>40 одноэтажных домиков, или 5 миллиардов спичек.</w:t>
      </w:r>
    </w:p>
    <w:p w:rsidR="00E2371E" w:rsidRPr="0029774F" w:rsidRDefault="00E2371E" w:rsidP="00A0272F">
      <w:pPr>
        <w:pStyle w:val="2"/>
        <w:spacing w:line="360" w:lineRule="auto"/>
      </w:pPr>
      <w:r w:rsidRPr="00A0272F">
        <w:rPr>
          <w:rStyle w:val="a7"/>
          <w:rFonts w:ascii="Times New Roman" w:hAnsi="Times New Roman" w:cs="Times New Roman"/>
          <w:b w:val="0"/>
          <w:i w:val="0"/>
          <w:sz w:val="28"/>
          <w:szCs w:val="28"/>
        </w:rPr>
        <w:t xml:space="preserve">Бамбук не только самая высокая трава, но и самая быстрорастущая. В той же Японии, наблюдая за ростом бамбука, установили рекорд – стебель бамбука </w:t>
      </w:r>
      <w:proofErr w:type="spellStart"/>
      <w:r w:rsidRPr="00A0272F">
        <w:rPr>
          <w:rStyle w:val="a7"/>
          <w:rFonts w:ascii="Times New Roman" w:hAnsi="Times New Roman" w:cs="Times New Roman"/>
          <w:b w:val="0"/>
          <w:i w:val="0"/>
          <w:sz w:val="28"/>
          <w:szCs w:val="28"/>
        </w:rPr>
        <w:t>мадаке</w:t>
      </w:r>
      <w:proofErr w:type="spellEnd"/>
      <w:r w:rsidRPr="00A0272F">
        <w:rPr>
          <w:rStyle w:val="a7"/>
          <w:rFonts w:ascii="Times New Roman" w:hAnsi="Times New Roman" w:cs="Times New Roman"/>
          <w:b w:val="0"/>
          <w:i w:val="0"/>
          <w:sz w:val="28"/>
          <w:szCs w:val="28"/>
        </w:rPr>
        <w:t xml:space="preserve"> вырос на 120 сантиметров за сутки! Это значит, что он вырастал каждый час на 5 сантиметров. И, уверяют японцы, если смотреть на бамбук во время его роста, можно увидеть, как он растет, собственными глазами</w:t>
      </w:r>
      <w:r w:rsidRPr="00A0272F">
        <w:rPr>
          <w:shd w:val="clear" w:color="auto" w:fill="DEF2F3"/>
        </w:rPr>
        <w:t>.</w:t>
      </w:r>
      <w:r w:rsidRPr="0029774F">
        <w:rPr>
          <w:shd w:val="clear" w:color="auto" w:fill="DEF2F3"/>
        </w:rPr>
        <w:t> </w:t>
      </w:r>
    </w:p>
    <w:p w:rsidR="00536774" w:rsidRDefault="00536774" w:rsidP="00536774">
      <w:pPr>
        <w:pStyle w:val="a6"/>
        <w:spacing w:before="240" w:after="240" w:line="360" w:lineRule="auto"/>
        <w:textAlignment w:val="baseline"/>
        <w:rPr>
          <w:sz w:val="28"/>
          <w:szCs w:val="28"/>
        </w:rPr>
      </w:pPr>
    </w:p>
    <w:p w:rsidR="00536774" w:rsidRPr="00A0272F" w:rsidRDefault="00536774" w:rsidP="00A0272F">
      <w:pPr>
        <w:pStyle w:val="a6"/>
        <w:shd w:val="clear" w:color="auto" w:fill="FFFFEE"/>
        <w:spacing w:before="0" w:beforeAutospacing="0" w:after="0" w:afterAutospacing="0" w:line="360" w:lineRule="auto"/>
        <w:rPr>
          <w:rStyle w:val="a7"/>
          <w:b w:val="0"/>
          <w:sz w:val="28"/>
          <w:szCs w:val="28"/>
        </w:rPr>
      </w:pPr>
      <w:r w:rsidRPr="00A0272F">
        <w:rPr>
          <w:rStyle w:val="a7"/>
          <w:b w:val="0"/>
          <w:sz w:val="28"/>
          <w:szCs w:val="28"/>
        </w:rPr>
        <w:t xml:space="preserve">2.3 Самое </w:t>
      </w:r>
      <w:proofErr w:type="gramStart"/>
      <w:r w:rsidRPr="00A0272F">
        <w:rPr>
          <w:rStyle w:val="a7"/>
          <w:b w:val="0"/>
          <w:sz w:val="28"/>
          <w:szCs w:val="28"/>
        </w:rPr>
        <w:t>удивительное  растение</w:t>
      </w:r>
      <w:proofErr w:type="gramEnd"/>
      <w:r w:rsidRPr="00A0272F">
        <w:rPr>
          <w:rStyle w:val="a7"/>
          <w:b w:val="0"/>
          <w:sz w:val="28"/>
          <w:szCs w:val="28"/>
        </w:rPr>
        <w:t xml:space="preserve"> Вельвичия</w:t>
      </w:r>
    </w:p>
    <w:p w:rsidR="00536774" w:rsidRPr="00A0272F" w:rsidRDefault="00536774" w:rsidP="00A0272F">
      <w:pPr>
        <w:shd w:val="clear" w:color="auto" w:fill="FFFFEE"/>
        <w:spacing w:after="0"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536774" w:rsidRPr="00A0272F" w:rsidRDefault="00536774" w:rsidP="00A0272F">
      <w:pPr>
        <w:shd w:val="clear" w:color="auto" w:fill="FFFFEE"/>
        <w:spacing w:after="0"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2714DE" w:rsidRPr="00215B9D" w:rsidRDefault="002714DE" w:rsidP="00A0272F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</w:pPr>
      <w:r w:rsidRPr="00215B9D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вельвичия удивительная – единственный представитель единственного вида, обитающая только в африканской пустыне </w:t>
      </w:r>
      <w:proofErr w:type="spellStart"/>
      <w:r w:rsidRPr="00215B9D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>Намиб</w:t>
      </w:r>
      <w:proofErr w:type="spellEnd"/>
      <w:r w:rsidRPr="00215B9D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t xml:space="preserve"> на побережье Атлантического океана. Корень вельвичии может достигать до 3 метров, но он не столько поглощает воду, как у других растений, сколько исполняет роль якоря, удерживая растение в песках пустыни. От короткого древесного стебля отходят два листа, достигающие длинны 6 м, и растущие на протяжении всей жизни растения, прибавляя каждый год по 8-15 см. Листья вельвичии, на ощупь напоминающие доски, покрыты многочисленными устьицами, с помощью которых растение во время тумана впитывает влагу. </w:t>
      </w:r>
    </w:p>
    <w:p w:rsidR="002714DE" w:rsidRPr="00215B9D" w:rsidRDefault="002714DE" w:rsidP="00A0272F">
      <w:pPr>
        <w:shd w:val="clear" w:color="auto" w:fill="FFFFFF" w:themeFill="background1"/>
        <w:spacing w:after="0"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215B9D">
        <w:rPr>
          <w:rFonts w:ascii="Times New Roman" w:hAnsi="Times New Roman" w:cs="Times New Roman"/>
          <w:color w:val="373737"/>
          <w:sz w:val="28"/>
          <w:szCs w:val="28"/>
          <w:shd w:val="clear" w:color="auto" w:fill="FFFFFF"/>
        </w:rPr>
        <w:lastRenderedPageBreak/>
        <w:t>В суровых условиях африканской пустыни не каждое растение сможет выжить, а вельвичия не только выживает, но и считается долгожительницей. Ее возраст может достигать до 2000 лет. Вельвичия – реликтовое дерево-карлик, пережившее множество эпох. Она существовала уже тогда, когда по нашей планете бродили динозавры.</w:t>
      </w:r>
      <w:r w:rsidRPr="00215B9D">
        <w:rPr>
          <w:rFonts w:ascii="Times New Roman" w:hAnsi="Times New Roman" w:cs="Times New Roman"/>
          <w:color w:val="373737"/>
          <w:sz w:val="28"/>
          <w:szCs w:val="28"/>
        </w:rPr>
        <w:br/>
      </w:r>
    </w:p>
    <w:p w:rsidR="00CE54AC" w:rsidRPr="00A0272F" w:rsidRDefault="00CE54AC" w:rsidP="00A0272F">
      <w:pPr>
        <w:spacing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536774" w:rsidRPr="00A0272F" w:rsidRDefault="00536774" w:rsidP="00A0272F">
      <w:pPr>
        <w:spacing w:line="360" w:lineRule="auto"/>
        <w:rPr>
          <w:rStyle w:val="a7"/>
          <w:rFonts w:ascii="Times New Roman" w:hAnsi="Times New Roman" w:cs="Times New Roman"/>
          <w:sz w:val="28"/>
          <w:szCs w:val="28"/>
        </w:rPr>
      </w:pPr>
      <w:r w:rsidRPr="00A0272F">
        <w:rPr>
          <w:rStyle w:val="a7"/>
          <w:rFonts w:ascii="Times New Roman" w:hAnsi="Times New Roman" w:cs="Times New Roman"/>
          <w:sz w:val="28"/>
          <w:szCs w:val="28"/>
        </w:rPr>
        <w:t xml:space="preserve">Самая большая кувшинка в </w:t>
      </w:r>
      <w:proofErr w:type="gramStart"/>
      <w:r w:rsidRPr="00A0272F">
        <w:rPr>
          <w:rStyle w:val="a7"/>
          <w:rFonts w:ascii="Times New Roman" w:hAnsi="Times New Roman" w:cs="Times New Roman"/>
          <w:sz w:val="28"/>
          <w:szCs w:val="28"/>
        </w:rPr>
        <w:t>мире  Виктория</w:t>
      </w:r>
      <w:proofErr w:type="gramEnd"/>
      <w:r w:rsidRPr="00A0272F">
        <w:rPr>
          <w:rStyle w:val="a7"/>
          <w:rFonts w:ascii="Times New Roman" w:hAnsi="Times New Roman" w:cs="Times New Roman"/>
          <w:sz w:val="28"/>
          <w:szCs w:val="28"/>
        </w:rPr>
        <w:t xml:space="preserve"> амазонская</w:t>
      </w:r>
    </w:p>
    <w:p w:rsidR="00536774" w:rsidRPr="00A0272F" w:rsidRDefault="00536774" w:rsidP="00A0272F">
      <w:pPr>
        <w:spacing w:line="360" w:lineRule="auto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A0272F">
        <w:rPr>
          <w:rStyle w:val="a7"/>
          <w:rFonts w:ascii="Times New Roman" w:hAnsi="Times New Roman" w:cs="Times New Roman"/>
          <w:b w:val="0"/>
          <w:sz w:val="28"/>
          <w:szCs w:val="28"/>
        </w:rPr>
        <w:br/>
        <w:t xml:space="preserve">Виктория амазонская или виктория </w:t>
      </w:r>
      <w:proofErr w:type="spellStart"/>
      <w:r w:rsidRPr="00A0272F">
        <w:rPr>
          <w:rStyle w:val="a7"/>
          <w:rFonts w:ascii="Times New Roman" w:hAnsi="Times New Roman" w:cs="Times New Roman"/>
          <w:b w:val="0"/>
          <w:sz w:val="28"/>
          <w:szCs w:val="28"/>
        </w:rPr>
        <w:t>регия</w:t>
      </w:r>
      <w:proofErr w:type="spellEnd"/>
      <w:r w:rsidRPr="00A0272F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растет до трех метров в поперечнике и прекрасно цветет. На ее огромном листе запросто может сидеть ребенок. Великолепные цветки белого цвета (размером до 30 см) появляются над водой вечером, а под утро погружаются в воду. После полудня они всплывают вновь, но имеют уже другую окраску: розовую, малиновую и даже фиолетовую. Цветение продолжается 2-3 дня, после чего цветок окончательно погружается в воду и больше не появляется. Растение встречается в Южной Америке.</w:t>
      </w:r>
    </w:p>
    <w:p w:rsidR="00E73EC3" w:rsidRPr="00AF3F6D" w:rsidRDefault="00E73EC3" w:rsidP="00A0272F">
      <w:pPr>
        <w:spacing w:line="360" w:lineRule="auto"/>
        <w:rPr>
          <w:rStyle w:val="a7"/>
          <w:rFonts w:ascii="Times New Roman" w:hAnsi="Times New Roman" w:cs="Times New Roman"/>
          <w:sz w:val="28"/>
          <w:szCs w:val="28"/>
        </w:rPr>
      </w:pPr>
      <w:r w:rsidRPr="00AF3F6D">
        <w:rPr>
          <w:rStyle w:val="a7"/>
          <w:rFonts w:ascii="Times New Roman" w:hAnsi="Times New Roman" w:cs="Times New Roman"/>
          <w:sz w:val="28"/>
          <w:szCs w:val="28"/>
        </w:rPr>
        <w:t>Непентес</w:t>
      </w:r>
    </w:p>
    <w:p w:rsidR="00E73EC3" w:rsidRPr="00E73EC3" w:rsidRDefault="00E73EC3" w:rsidP="0029774F">
      <w:pPr>
        <w:shd w:val="clear" w:color="auto" w:fill="FFFFFF" w:themeFill="background1"/>
        <w:spacing w:after="0" w:line="360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73EC3">
        <w:rPr>
          <w:rFonts w:ascii="Times New Roman" w:eastAsia="+mn-ea" w:hAnsi="Times New Roman" w:cs="Times New Roman"/>
          <w:kern w:val="24"/>
          <w:sz w:val="28"/>
          <w:szCs w:val="28"/>
          <w:lang w:eastAsia="ru-RU"/>
        </w:rPr>
        <w:t>Это самое крупное хищное растение. Растет в тропических лесах Азии. Листья растения напоминают кувшинчики. Поверхность "горлышка" кувшинчика очень скользкая и насекомые соскальзывают вниз и тонут. Далее растение "переваривает" насекомое. Иногда в ловушке оказываются не только насекомые, но и даже мыши, крысы, птицы.</w:t>
      </w:r>
    </w:p>
    <w:p w:rsidR="00E73EC3" w:rsidRPr="0029774F" w:rsidRDefault="00E73EC3" w:rsidP="0029774F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EE"/>
        </w:rPr>
      </w:pPr>
    </w:p>
    <w:p w:rsidR="00CE54AC" w:rsidRDefault="00CE54AC" w:rsidP="0029774F">
      <w:pPr>
        <w:spacing w:after="0" w:line="360" w:lineRule="auto"/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</w:pPr>
      <w:r w:rsidRPr="00CE54AC">
        <w:rPr>
          <w:rFonts w:ascii="Times New Roman" w:eastAsia="Times New Roman" w:hAnsi="Times New Roman" w:cs="Times New Roman"/>
          <w:b/>
          <w:bCs/>
          <w:color w:val="003322"/>
          <w:sz w:val="28"/>
          <w:szCs w:val="28"/>
          <w:lang w:eastAsia="ru-RU"/>
        </w:rPr>
        <w:t xml:space="preserve"> 2.4 Самый большой цветок </w:t>
      </w:r>
      <w:proofErr w:type="gramStart"/>
      <w:r w:rsidRPr="00CE54AC">
        <w:rPr>
          <w:rFonts w:ascii="Times New Roman" w:eastAsia="Times New Roman" w:hAnsi="Times New Roman" w:cs="Times New Roman"/>
          <w:b/>
          <w:bCs/>
          <w:color w:val="003322"/>
          <w:sz w:val="28"/>
          <w:szCs w:val="28"/>
          <w:lang w:eastAsia="ru-RU"/>
        </w:rPr>
        <w:t>Раффлезия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br/>
      </w:r>
      <w:r w:rsidR="00D447A3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>Наверное</w:t>
      </w:r>
      <w:proofErr w:type="gramEnd"/>
      <w:r w:rsidR="00D447A3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 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все слышали о раффлезии. Этот цветок был обнаружен в 1822 году во время экспедиции в джунглях Суматры и считается самым большим цветком в мире. Он может достигать одного метра в диаметре и весить до 25 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lastRenderedPageBreak/>
        <w:t>кг, а в центре цветка может накапливаться до 6 л воды</w:t>
      </w:r>
      <w:r w:rsidR="00D447A3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. 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>Раффлезия пахнет разлагающ</w:t>
      </w:r>
      <w:r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>и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мся мясом. Самое главное, что 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u w:val="single"/>
          <w:lang w:eastAsia="ru-RU"/>
        </w:rPr>
        <w:t xml:space="preserve">это растение не имеет ни стебля, ни корня, ни </w:t>
      </w:r>
      <w:proofErr w:type="gramStart"/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u w:val="single"/>
          <w:lang w:eastAsia="ru-RU"/>
        </w:rPr>
        <w:t>листьев</w:t>
      </w:r>
      <w:r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, </w:t>
      </w:r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 является</w:t>
      </w:r>
      <w:proofErr w:type="gramEnd"/>
      <w:r w:rsidRPr="00CE54AC"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  <w:t xml:space="preserve"> паразитом и развивается внутри растения-хозяина, потребляя его питательные вещества. Лишь во время цветения гигантский цветок появляется снаружи.</w:t>
      </w:r>
    </w:p>
    <w:p w:rsidR="00D447A3" w:rsidRPr="0029774F" w:rsidRDefault="00D447A3" w:rsidP="0029774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47A3" w:rsidRPr="0029774F" w:rsidRDefault="00D447A3" w:rsidP="0029774F">
      <w:pPr>
        <w:spacing w:after="0" w:line="330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9774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Растения с ненормальными цветками </w:t>
      </w:r>
      <w:proofErr w:type="spellStart"/>
      <w:r w:rsidRPr="0029774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гиднораафриканская</w:t>
      </w:r>
      <w:proofErr w:type="spellEnd"/>
    </w:p>
    <w:p w:rsidR="00D447A3" w:rsidRPr="0029774F" w:rsidRDefault="00D447A3" w:rsidP="0029774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774F">
        <w:rPr>
          <w:rFonts w:ascii="Arial" w:eastAsia="Times New Roman" w:hAnsi="Arial" w:cs="Arial"/>
          <w:sz w:val="21"/>
          <w:szCs w:val="21"/>
          <w:lang w:eastAsia="ru-RU"/>
        </w:rPr>
        <w:br/>
      </w:r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Каждый из нас, разумеется, думает, что цветок имеет лепестки, пестики и тычинки. Конечно, это правильно. Однако и в этом случае всегда имеются отклонения от нормы, и многие цветки имеют совершенно необычный вид. </w:t>
      </w:r>
      <w:r w:rsidR="003C0DF6"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растение </w:t>
      </w:r>
      <w:proofErr w:type="gramStart"/>
      <w:r w:rsidR="003C0DF6"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</w:t>
      </w:r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паразитическим</w:t>
      </w:r>
      <w:proofErr w:type="gramEnd"/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почти всю свою жизнь проводит в знойной пустыне под землей, питаясь за счет других растений, в основном, семейства молочайных. Только, когда выпадает достаточное количество осадков, над поверхностью почвы подобно голове чудовищной змеи появляется цветок </w:t>
      </w:r>
      <w:proofErr w:type="spellStart"/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гидноры</w:t>
      </w:r>
      <w:proofErr w:type="spellEnd"/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Не правда ли, он напоминает что-то инопланетное, какой-то кадр из фантастического фильма? Пахнет этот цветок тоже, мягко говоря, не очень. С помощью ужасного «аромата» растение привлекает навозных жуков. Кажется, что с такой чудовищной внешностью </w:t>
      </w:r>
      <w:proofErr w:type="spellStart"/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>гиднора</w:t>
      </w:r>
      <w:proofErr w:type="spellEnd"/>
      <w:r w:rsidRPr="002977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непременно должна их съесть. А вот и нет! Насекомое, попавшее в цветок, вначале съедает приманку, но оказывается заключенным «в темницу», из которой не может выбраться. Жук падает на пыльники, измазывается в пыльце. Когда цветок окончательно созреет и раскроется, жук сможет выползти из него. Переползая на другие цветки, он совершает перекрестное опыление, перенося пыльцу на своей спине. На старых разлагающихся цветках жуки часто откладывают свои личинки.</w:t>
      </w:r>
    </w:p>
    <w:p w:rsidR="00D447A3" w:rsidRPr="0029774F" w:rsidRDefault="00D447A3" w:rsidP="0029774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0DF6" w:rsidRDefault="003C0DF6" w:rsidP="00D447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в завершении своей работы хотелось бы рассказать о самых крупных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плодах 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овощах</w:t>
      </w:r>
      <w:r w:rsidR="00F52791">
        <w:rPr>
          <w:rFonts w:ascii="Times New Roman" w:hAnsi="Times New Roman" w:cs="Times New Roman"/>
          <w:sz w:val="28"/>
          <w:szCs w:val="28"/>
        </w:rPr>
        <w:t xml:space="preserve"> (приложение )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0D6F">
        <w:rPr>
          <w:rFonts w:ascii="Times New Roman" w:hAnsi="Times New Roman" w:cs="Times New Roman"/>
          <w:sz w:val="28"/>
          <w:szCs w:val="28"/>
        </w:rPr>
        <w:t>Капуста белокочанная – 51,8 кг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Капуста цветная – 23,9 кг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Помидоры – 1,9 кг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Тыква 171,4 кг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Лимон – 2,65 кг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Ананас – 7,5 кг</w:t>
      </w:r>
    </w:p>
    <w:p w:rsidR="005F0D6F" w:rsidRDefault="005F0D6F" w:rsidP="005F0D6F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Дыня – 40,8 кг.</w:t>
      </w:r>
    </w:p>
    <w:p w:rsidR="00F52791" w:rsidRDefault="00F52791" w:rsidP="00F5279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791" w:rsidRDefault="00F52791" w:rsidP="00F5279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791" w:rsidRDefault="00F52791" w:rsidP="00F5279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791" w:rsidRDefault="00F52791" w:rsidP="00F5279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791" w:rsidRDefault="00F52791" w:rsidP="00F5279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791" w:rsidRPr="00371ACB" w:rsidRDefault="00F52791" w:rsidP="00371AC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2791" w:rsidRPr="00371ACB" w:rsidRDefault="00F52791" w:rsidP="00371ACB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1ACB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F52791" w:rsidRDefault="00F52791" w:rsidP="00F52791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5F74">
        <w:rPr>
          <w:rFonts w:ascii="Times New Roman" w:hAnsi="Times New Roman" w:cs="Times New Roman"/>
          <w:sz w:val="28"/>
          <w:szCs w:val="28"/>
          <w:lang w:eastAsia="ru-RU"/>
        </w:rPr>
        <w:t>На ос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нове моего исследования я пришла </w:t>
      </w:r>
      <w:r w:rsidRPr="00645F74">
        <w:rPr>
          <w:rFonts w:ascii="Times New Roman" w:hAnsi="Times New Roman" w:cs="Times New Roman"/>
          <w:sz w:val="28"/>
          <w:szCs w:val="28"/>
          <w:lang w:eastAsia="ru-RU"/>
        </w:rPr>
        <w:t>к выводу, что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строение растений не может быть одинаковым.</w:t>
      </w:r>
    </w:p>
    <w:p w:rsidR="005F0D6F" w:rsidRPr="005F0D6F" w:rsidRDefault="005F0D6F" w:rsidP="005F0D6F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5F0D6F" w:rsidRDefault="005F0D6F" w:rsidP="00D447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0DF6" w:rsidRDefault="003C0DF6" w:rsidP="00D447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0DF6" w:rsidRPr="00D447A3" w:rsidRDefault="003C0DF6" w:rsidP="00D447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47A3" w:rsidRPr="00CE54AC" w:rsidRDefault="00D447A3" w:rsidP="00CE54AC">
      <w:pPr>
        <w:shd w:val="clear" w:color="auto" w:fill="FFFFEE"/>
        <w:spacing w:after="0" w:line="360" w:lineRule="auto"/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</w:pPr>
    </w:p>
    <w:p w:rsidR="00CE54AC" w:rsidRPr="00CE54AC" w:rsidRDefault="00CE54AC" w:rsidP="00CE54AC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E54AC" w:rsidRDefault="00CE54AC" w:rsidP="00CE54AC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color w:val="003322"/>
          <w:sz w:val="28"/>
          <w:szCs w:val="28"/>
          <w:shd w:val="clear" w:color="auto" w:fill="FFFFEE"/>
        </w:rPr>
      </w:pPr>
    </w:p>
    <w:p w:rsidR="00CE54AC" w:rsidRDefault="00CE54AC" w:rsidP="00CE54AC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color w:val="003322"/>
          <w:sz w:val="28"/>
          <w:szCs w:val="28"/>
          <w:shd w:val="clear" w:color="auto" w:fill="FFFFEE"/>
        </w:rPr>
      </w:pPr>
    </w:p>
    <w:p w:rsidR="00CE54AC" w:rsidRPr="00536774" w:rsidRDefault="00CE54AC" w:rsidP="00CE54AC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774" w:rsidRPr="00536774" w:rsidRDefault="00536774" w:rsidP="00CE54AC">
      <w:pPr>
        <w:shd w:val="clear" w:color="auto" w:fill="FFFFEE"/>
        <w:spacing w:after="0" w:line="360" w:lineRule="auto"/>
        <w:jc w:val="both"/>
        <w:rPr>
          <w:rFonts w:ascii="Times New Roman" w:eastAsia="Times New Roman" w:hAnsi="Times New Roman" w:cs="Times New Roman"/>
          <w:color w:val="003322"/>
          <w:sz w:val="28"/>
          <w:szCs w:val="28"/>
          <w:lang w:eastAsia="ru-RU"/>
        </w:rPr>
      </w:pPr>
    </w:p>
    <w:p w:rsidR="00536774" w:rsidRPr="00536774" w:rsidRDefault="00536774" w:rsidP="00CE54A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6774" w:rsidRPr="00536774" w:rsidRDefault="00536774" w:rsidP="00536774">
      <w:pPr>
        <w:pStyle w:val="a6"/>
        <w:spacing w:before="240" w:after="240" w:line="360" w:lineRule="auto"/>
        <w:textAlignment w:val="baseline"/>
        <w:rPr>
          <w:sz w:val="28"/>
          <w:szCs w:val="28"/>
        </w:rPr>
      </w:pPr>
    </w:p>
    <w:p w:rsidR="00E2371E" w:rsidRPr="00750269" w:rsidRDefault="00E2371E" w:rsidP="00750269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</w:p>
    <w:p w:rsidR="00750269" w:rsidRPr="00750269" w:rsidRDefault="00750269" w:rsidP="00750269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  <w:r w:rsidRPr="00750269">
        <w:rPr>
          <w:noProof/>
          <w:sz w:val="28"/>
          <w:szCs w:val="28"/>
        </w:rPr>
        <w:drawing>
          <wp:inline distT="0" distB="0" distL="0" distR="0">
            <wp:extent cx="5505450" cy="7019925"/>
            <wp:effectExtent l="0" t="0" r="0" b="9525"/>
            <wp:docPr id="11" name="Рисунок 11" descr="Самое большое по объему дерево - Генерал Шерман. Фото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амое большое по объему дерево - Генерал Шерман. Фото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269" w:rsidRPr="00750269" w:rsidRDefault="00750269" w:rsidP="00750269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  <w:r w:rsidRPr="00750269">
        <w:rPr>
          <w:sz w:val="28"/>
          <w:szCs w:val="28"/>
        </w:rPr>
        <w:t> </w:t>
      </w:r>
    </w:p>
    <w:p w:rsidR="00750269" w:rsidRDefault="00750269" w:rsidP="00FD162D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</w:p>
    <w:p w:rsidR="00FD1CFC" w:rsidRPr="00FD162D" w:rsidRDefault="00FD1CFC" w:rsidP="00FD162D">
      <w:pPr>
        <w:pStyle w:val="a6"/>
        <w:shd w:val="clear" w:color="auto" w:fill="FFFFFF" w:themeFill="background1"/>
        <w:spacing w:before="240" w:after="240" w:line="360" w:lineRule="auto"/>
        <w:textAlignment w:val="baseline"/>
        <w:rPr>
          <w:sz w:val="28"/>
          <w:szCs w:val="28"/>
        </w:rPr>
      </w:pPr>
    </w:p>
    <w:p w:rsidR="00FD162D" w:rsidRDefault="00FD162D" w:rsidP="00FD162D">
      <w:pPr>
        <w:pStyle w:val="a6"/>
        <w:shd w:val="clear" w:color="auto" w:fill="FFFFFF" w:themeFill="background1"/>
        <w:spacing w:before="240" w:beforeAutospacing="0" w:after="240" w:afterAutospacing="0" w:line="360" w:lineRule="auto"/>
        <w:textAlignment w:val="baseline"/>
        <w:rPr>
          <w:sz w:val="28"/>
          <w:szCs w:val="28"/>
        </w:rPr>
      </w:pPr>
    </w:p>
    <w:p w:rsidR="00FD162D" w:rsidRDefault="00FD162D" w:rsidP="00FD162D">
      <w:pPr>
        <w:pStyle w:val="a6"/>
        <w:shd w:val="clear" w:color="auto" w:fill="FFFFFF" w:themeFill="background1"/>
        <w:spacing w:before="240" w:beforeAutospacing="0" w:after="240" w:afterAutospacing="0" w:line="360" w:lineRule="auto"/>
        <w:textAlignment w:val="baseline"/>
        <w:rPr>
          <w:sz w:val="28"/>
          <w:szCs w:val="28"/>
        </w:rPr>
      </w:pPr>
    </w:p>
    <w:p w:rsidR="00FD162D" w:rsidRPr="00FD162D" w:rsidRDefault="00FD162D" w:rsidP="00FD162D">
      <w:pPr>
        <w:pStyle w:val="a6"/>
        <w:shd w:val="clear" w:color="auto" w:fill="FFFFFF" w:themeFill="background1"/>
        <w:spacing w:before="240" w:beforeAutospacing="0" w:after="240" w:afterAutospacing="0" w:line="360" w:lineRule="auto"/>
        <w:textAlignment w:val="baseline"/>
        <w:rPr>
          <w:sz w:val="28"/>
          <w:szCs w:val="28"/>
        </w:rPr>
      </w:pPr>
    </w:p>
    <w:p w:rsidR="00957959" w:rsidRPr="00FD162D" w:rsidRDefault="00957959" w:rsidP="00FD162D">
      <w:pPr>
        <w:spacing w:line="36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57959" w:rsidRPr="00FD162D" w:rsidRDefault="00957959" w:rsidP="00FD162D">
      <w:pPr>
        <w:spacing w:line="36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22AF6" w:rsidRDefault="00722AF6" w:rsidP="00722AF6">
      <w:pPr>
        <w:spacing w:line="36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22AF6" w:rsidRPr="00F1481B" w:rsidRDefault="00722AF6" w:rsidP="00722AF6">
      <w:pPr>
        <w:spacing w:line="360" w:lineRule="auto"/>
        <w:ind w:left="72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22AF6" w:rsidRPr="00BE03C7" w:rsidRDefault="00722AF6" w:rsidP="00BE03C7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E3674C" w:rsidRDefault="00E3674C" w:rsidP="00BE03C7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E3674C" w:rsidRPr="00E3674C" w:rsidRDefault="00E3674C" w:rsidP="00E367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4456430"/>
            <wp:effectExtent l="0" t="0" r="571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674C" w:rsidRPr="00E3674C" w:rsidRDefault="00E3674C" w:rsidP="00E3674C">
      <w:pPr>
        <w:rPr>
          <w:rFonts w:ascii="Times New Roman" w:hAnsi="Times New Roman" w:cs="Times New Roman"/>
          <w:sz w:val="28"/>
          <w:szCs w:val="28"/>
        </w:rPr>
      </w:pPr>
    </w:p>
    <w:p w:rsidR="00E3674C" w:rsidRPr="00E3674C" w:rsidRDefault="00E3674C" w:rsidP="00E3674C">
      <w:pPr>
        <w:rPr>
          <w:rFonts w:ascii="Times New Roman" w:hAnsi="Times New Roman" w:cs="Times New Roman"/>
          <w:sz w:val="28"/>
          <w:szCs w:val="28"/>
        </w:rPr>
      </w:pPr>
    </w:p>
    <w:p w:rsidR="00E3674C" w:rsidRPr="00E3674C" w:rsidRDefault="00E3674C" w:rsidP="00E3674C">
      <w:pPr>
        <w:rPr>
          <w:rFonts w:ascii="Times New Roman" w:hAnsi="Times New Roman" w:cs="Times New Roman"/>
          <w:sz w:val="28"/>
          <w:szCs w:val="28"/>
        </w:rPr>
      </w:pPr>
    </w:p>
    <w:p w:rsidR="00E3674C" w:rsidRDefault="00E3674C" w:rsidP="00E3674C">
      <w:pPr>
        <w:rPr>
          <w:rFonts w:ascii="Times New Roman" w:hAnsi="Times New Roman" w:cs="Times New Roman"/>
          <w:sz w:val="28"/>
          <w:szCs w:val="28"/>
        </w:rPr>
      </w:pPr>
    </w:p>
    <w:p w:rsidR="00BE03C7" w:rsidRDefault="00E3674C" w:rsidP="00E3674C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D162D" w:rsidRDefault="00F1481B" w:rsidP="00E3674C">
      <w:pPr>
        <w:tabs>
          <w:tab w:val="left" w:pos="1050"/>
        </w:tabs>
        <w:rPr>
          <w:rFonts w:ascii="Times New Roman" w:hAnsi="Times New Roman" w:cs="Times New Roman"/>
          <w:sz w:val="28"/>
          <w:szCs w:val="28"/>
        </w:rPr>
      </w:pPr>
      <w:r w:rsidRPr="00F148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8600" cy="2314575"/>
            <wp:effectExtent l="0" t="0" r="0" b="9525"/>
            <wp:docPr id="3" name="Рисунок 3" descr="Картинки по запросу корневая система растен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корневая система растений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62D" w:rsidRDefault="00FD162D" w:rsidP="00FD162D">
      <w:pPr>
        <w:rPr>
          <w:rFonts w:ascii="Times New Roman" w:hAnsi="Times New Roman" w:cs="Times New Roman"/>
          <w:sz w:val="28"/>
          <w:szCs w:val="28"/>
        </w:rPr>
      </w:pPr>
    </w:p>
    <w:p w:rsidR="00A16ED9" w:rsidRDefault="00FD162D" w:rsidP="00FD162D">
      <w:pPr>
        <w:tabs>
          <w:tab w:val="left" w:pos="36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D16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2438400"/>
            <wp:effectExtent l="0" t="0" r="0" b="0"/>
            <wp:docPr id="10" name="Рисунок 10" descr="http://library.dozory.ru/i/stuff/koren_sumerechnogo_mk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library.dozory.ru/i/stuff/koren_sumerechnogo_mkh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81B" w:rsidRPr="00A16ED9" w:rsidRDefault="00A16ED9" w:rsidP="00A16ED9">
      <w:pPr>
        <w:tabs>
          <w:tab w:val="left" w:pos="36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A16E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750" cy="2400300"/>
            <wp:effectExtent l="0" t="0" r="0" b="0"/>
            <wp:docPr id="31" name="Рисунок 31" descr="http://davaiknam.ru/texts/964/963469/963469_html_m40509a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avaiknam.ru/texts/964/963469/963469_html_m40509a3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81B" w:rsidRPr="00F1481B" w:rsidRDefault="00F1481B" w:rsidP="00F1481B">
      <w:pPr>
        <w:spacing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</w:pPr>
    </w:p>
    <w:p w:rsidR="00957959" w:rsidRDefault="00957959" w:rsidP="00F1481B">
      <w:pPr>
        <w:spacing w:line="0" w:lineRule="auto"/>
        <w:textAlignment w:val="top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481B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795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86250" cy="4591050"/>
            <wp:effectExtent l="0" t="0" r="0" b="0"/>
            <wp:docPr id="7" name="Рисунок 7" descr="Мистические свойства корня мандраг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Мистические свойства корня мандрагоры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795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729615</wp:posOffset>
            </wp:positionV>
            <wp:extent cx="5940425" cy="4365625"/>
            <wp:effectExtent l="0" t="0" r="3175" b="0"/>
            <wp:wrapSquare wrapText="bothSides"/>
            <wp:docPr id="8" name="Рисунок 8" descr="Загадки корня мандраго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агадки корня мандрагор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  <w:r w:rsidRPr="0095795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81500" cy="3286125"/>
            <wp:effectExtent l="0" t="0" r="0" b="9525"/>
            <wp:docPr id="9" name="Рисунок 9" descr="Тайна корня мандраг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йна корня мандрагоры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959" w:rsidRDefault="00957959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Так выглядит цветок мандрагоры.</w:t>
      </w:r>
    </w:p>
    <w:p w:rsidR="00957959" w:rsidRDefault="00E2371E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371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6073"/>
            <wp:effectExtent l="0" t="0" r="3175" b="0"/>
            <wp:docPr id="12" name="Рисунок 12" descr="Бамбуковый л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Бамбуковый лес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71E" w:rsidRDefault="00E2371E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371E" w:rsidRDefault="00E2371E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2371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54493"/>
            <wp:effectExtent l="0" t="0" r="3175" b="8255"/>
            <wp:docPr id="13" name="Рисунок 13" descr="Бамбуковый л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Бамбуковый лес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4AC" w:rsidRDefault="00536774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932555" cy="3572510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5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26AE" w:rsidRDefault="00A726AE" w:rsidP="0095795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762640"/>
            <wp:effectExtent l="0" t="0" r="3175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6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E54AC" w:rsidRDefault="002714DE" w:rsidP="00CE54A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69005" cy="417639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417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14DE" w:rsidRDefault="002714DE" w:rsidP="00CE54A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14D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4" name="Рисунок 34" descr="http://www.contenton.ru/geo-plants/photo/Mirabilis/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contenton.ru/geo-plants/photo/Mirabilis/000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4AC" w:rsidRDefault="00CE54AC" w:rsidP="00CE54AC">
      <w:pPr>
        <w:tabs>
          <w:tab w:val="left" w:pos="160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61230" cy="3401695"/>
            <wp:effectExtent l="0" t="0" r="127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E54AC" w:rsidRDefault="00CE54AC" w:rsidP="00CE54A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447A3" w:rsidRDefault="00CE54AC" w:rsidP="00CE54AC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8810" cy="3572510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47A3" w:rsidRPr="00D447A3" w:rsidRDefault="00E73EC3" w:rsidP="00D447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41245" cy="1762125"/>
            <wp:effectExtent l="0" t="0" r="1905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7820" cy="22618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D447A3" w:rsidRDefault="00D447A3" w:rsidP="00D447A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0DF6" w:rsidRDefault="00D447A3" w:rsidP="00D447A3">
      <w:pPr>
        <w:tabs>
          <w:tab w:val="left" w:pos="172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59935" cy="3176270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176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DF6" w:rsidRDefault="00E73EC3" w:rsidP="00E73EC3">
      <w:pPr>
        <w:tabs>
          <w:tab w:val="left" w:pos="73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67965" cy="1975485"/>
            <wp:effectExtent l="0" t="0" r="0" b="571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4705" cy="24079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084705" cy="30302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4705" cy="20789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4705" cy="25603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774" w:rsidRDefault="003C0DF6" w:rsidP="003C0DF6">
      <w:pPr>
        <w:tabs>
          <w:tab w:val="left" w:pos="300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8125" cy="3560445"/>
            <wp:effectExtent l="0" t="0" r="952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DF6" w:rsidRDefault="003C0DF6" w:rsidP="003C0DF6">
      <w:pPr>
        <w:tabs>
          <w:tab w:val="left" w:pos="300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14800" cy="381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486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DF6" w:rsidRDefault="002714DE" w:rsidP="003C0DF6">
      <w:pPr>
        <w:tabs>
          <w:tab w:val="left" w:pos="300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14D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49536"/>
            <wp:effectExtent l="0" t="0" r="3175" b="0"/>
            <wp:docPr id="32" name="Рисунок 32" descr="http://loveflora.ru/wp-content/uploads/2013/10/Safaris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oveflora.ru/wp-content/uploads/2013/10/Safaris_6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DF6" w:rsidRDefault="003C0DF6" w:rsidP="003C0DF6">
      <w:pPr>
        <w:tabs>
          <w:tab w:val="left" w:pos="300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8810" cy="38106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81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DF6" w:rsidRDefault="003C0DF6" w:rsidP="003C0DF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0DF6" w:rsidRDefault="003C0DF6" w:rsidP="003C0DF6">
      <w:pPr>
        <w:tabs>
          <w:tab w:val="left" w:pos="136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ab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975100"/>
            <wp:effectExtent l="0" t="0" r="571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DF6" w:rsidRDefault="003C0DF6" w:rsidP="003C0DF6">
      <w:pPr>
        <w:tabs>
          <w:tab w:val="left" w:pos="136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0DF6" w:rsidRDefault="003C0DF6" w:rsidP="003C0DF6">
      <w:pPr>
        <w:tabs>
          <w:tab w:val="left" w:pos="136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3975100"/>
            <wp:effectExtent l="0" t="0" r="571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0DF6" w:rsidRDefault="003C0DF6" w:rsidP="003C0DF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C0DF6" w:rsidRDefault="003C0DF6" w:rsidP="003C0DF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975100"/>
            <wp:effectExtent l="0" t="0" r="571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7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6002" w:rsidRDefault="003C0DF6" w:rsidP="003C0DF6">
      <w:pPr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18810" cy="7084060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708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6002" w:rsidRDefault="00DA53DB" w:rsidP="0086600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Огромный  гриб</w:t>
      </w:r>
      <w:proofErr w:type="gramEnd"/>
    </w:p>
    <w:p w:rsidR="003C0DF6" w:rsidRPr="00866002" w:rsidRDefault="00866002" w:rsidP="00866002">
      <w:pPr>
        <w:tabs>
          <w:tab w:val="left" w:pos="138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ab/>
      </w:r>
      <w:r w:rsidRPr="0086600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0" name="Рисунок 30" descr="https://toptropicals.com/pics/garden/m1/list/Ficus_microcarpa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optropicals.com/pics/garden/m1/list/Ficus_microcarpa19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DF6" w:rsidRPr="00866002" w:rsidSect="00673551">
      <w:footerReference w:type="default" r:id="rId4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73753" w:rsidRDefault="00973753" w:rsidP="00371ACB">
      <w:pPr>
        <w:spacing w:after="0" w:line="240" w:lineRule="auto"/>
      </w:pPr>
      <w:r>
        <w:separator/>
      </w:r>
    </w:p>
  </w:endnote>
  <w:endnote w:type="continuationSeparator" w:id="0">
    <w:p w:rsidR="00973753" w:rsidRDefault="00973753" w:rsidP="00371A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71ACB" w:rsidRDefault="00371ACB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73753" w:rsidRDefault="00973753" w:rsidP="00371ACB">
      <w:pPr>
        <w:spacing w:after="0" w:line="240" w:lineRule="auto"/>
      </w:pPr>
      <w:r>
        <w:separator/>
      </w:r>
    </w:p>
  </w:footnote>
  <w:footnote w:type="continuationSeparator" w:id="0">
    <w:p w:rsidR="00973753" w:rsidRDefault="00973753" w:rsidP="00371A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5440B"/>
    <w:multiLevelType w:val="hybridMultilevel"/>
    <w:tmpl w:val="5196469E"/>
    <w:lvl w:ilvl="0" w:tplc="354CFD2E">
      <w:start w:val="1"/>
      <w:numFmt w:val="bullet"/>
      <w:lvlText w:val=""/>
      <w:lvlJc w:val="left"/>
      <w:pPr>
        <w:tabs>
          <w:tab w:val="num" w:pos="2484"/>
        </w:tabs>
        <w:ind w:left="24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75"/>
        </w:tabs>
        <w:ind w:left="17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95"/>
        </w:tabs>
        <w:ind w:left="24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15"/>
        </w:tabs>
        <w:ind w:left="32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35"/>
        </w:tabs>
        <w:ind w:left="39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55"/>
        </w:tabs>
        <w:ind w:left="46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75"/>
        </w:tabs>
        <w:ind w:left="53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95"/>
        </w:tabs>
        <w:ind w:left="60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15"/>
        </w:tabs>
        <w:ind w:left="6815" w:hanging="360"/>
      </w:pPr>
      <w:rPr>
        <w:rFonts w:ascii="Wingdings" w:hAnsi="Wingdings" w:hint="default"/>
      </w:rPr>
    </w:lvl>
  </w:abstractNum>
  <w:abstractNum w:abstractNumId="1">
    <w:nsid w:val="071975F2"/>
    <w:multiLevelType w:val="multilevel"/>
    <w:tmpl w:val="7C6A6E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">
    <w:nsid w:val="080310B3"/>
    <w:multiLevelType w:val="hybridMultilevel"/>
    <w:tmpl w:val="CE3A07E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D734CD"/>
    <w:multiLevelType w:val="hybridMultilevel"/>
    <w:tmpl w:val="55540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CC13174"/>
    <w:multiLevelType w:val="hybridMultilevel"/>
    <w:tmpl w:val="B7385B3A"/>
    <w:lvl w:ilvl="0" w:tplc="4904A3E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7E40C12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9A4717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A04A878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48EECF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7869B42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1BC878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2AC03EE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1E4D712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35CE52C0"/>
    <w:multiLevelType w:val="multilevel"/>
    <w:tmpl w:val="A232F0CA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320"/>
        </w:tabs>
        <w:ind w:left="1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620"/>
        </w:tabs>
        <w:ind w:left="16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920"/>
        </w:tabs>
        <w:ind w:left="19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80"/>
        </w:tabs>
        <w:ind w:left="25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40"/>
        </w:tabs>
        <w:ind w:left="35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40"/>
        </w:tabs>
        <w:ind w:left="3840" w:hanging="1440"/>
      </w:pPr>
      <w:rPr>
        <w:rFonts w:hint="default"/>
      </w:rPr>
    </w:lvl>
  </w:abstractNum>
  <w:abstractNum w:abstractNumId="6">
    <w:nsid w:val="440B0E39"/>
    <w:multiLevelType w:val="hybridMultilevel"/>
    <w:tmpl w:val="2E7A8022"/>
    <w:lvl w:ilvl="0" w:tplc="614886FE">
      <w:numFmt w:val="bullet"/>
      <w:lvlText w:val="-"/>
      <w:lvlJc w:val="left"/>
      <w:pPr>
        <w:tabs>
          <w:tab w:val="num" w:pos="576"/>
        </w:tabs>
        <w:ind w:left="57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96"/>
        </w:tabs>
        <w:ind w:left="129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16"/>
        </w:tabs>
        <w:ind w:left="20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36"/>
        </w:tabs>
        <w:ind w:left="27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56"/>
        </w:tabs>
        <w:ind w:left="345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76"/>
        </w:tabs>
        <w:ind w:left="41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96"/>
        </w:tabs>
        <w:ind w:left="48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16"/>
        </w:tabs>
        <w:ind w:left="561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36"/>
        </w:tabs>
        <w:ind w:left="6336" w:hanging="360"/>
      </w:pPr>
      <w:rPr>
        <w:rFonts w:ascii="Wingdings" w:hAnsi="Wingdings" w:hint="default"/>
      </w:rPr>
    </w:lvl>
  </w:abstractNum>
  <w:abstractNum w:abstractNumId="7">
    <w:nsid w:val="5AB77792"/>
    <w:multiLevelType w:val="hybridMultilevel"/>
    <w:tmpl w:val="DABAA0E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5B8D7AB0"/>
    <w:multiLevelType w:val="hybridMultilevel"/>
    <w:tmpl w:val="02EEB700"/>
    <w:lvl w:ilvl="0" w:tplc="F08A8C1E">
      <w:start w:val="1"/>
      <w:numFmt w:val="bullet"/>
      <w:lvlText w:val=""/>
      <w:lvlJc w:val="left"/>
      <w:pPr>
        <w:tabs>
          <w:tab w:val="num" w:pos="928"/>
        </w:tabs>
        <w:ind w:left="928" w:hanging="360"/>
      </w:pPr>
      <w:rPr>
        <w:rFonts w:ascii="Wingdings 2" w:hAnsi="Wingdings 2" w:hint="default"/>
      </w:rPr>
    </w:lvl>
    <w:lvl w:ilvl="1" w:tplc="045ED30C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FD0A0D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22672D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7DA5F2C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7BCC48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09C1E6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C46EF0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804D7D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6A592500"/>
    <w:multiLevelType w:val="hybridMultilevel"/>
    <w:tmpl w:val="3790DD64"/>
    <w:lvl w:ilvl="0" w:tplc="D0FCF1D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912658E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E3EA28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06A9A7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CF6C1E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C904602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CAAF7A8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52C8C5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F583E0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6D2F7C7E"/>
    <w:multiLevelType w:val="hybridMultilevel"/>
    <w:tmpl w:val="EDD0F2F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7"/>
  </w:num>
  <w:num w:numId="3">
    <w:abstractNumId w:val="3"/>
  </w:num>
  <w:num w:numId="4">
    <w:abstractNumId w:val="2"/>
  </w:num>
  <w:num w:numId="5">
    <w:abstractNumId w:val="8"/>
  </w:num>
  <w:num w:numId="6">
    <w:abstractNumId w:val="9"/>
  </w:num>
  <w:num w:numId="7">
    <w:abstractNumId w:val="4"/>
  </w:num>
  <w:num w:numId="8">
    <w:abstractNumId w:val="6"/>
  </w:num>
  <w:num w:numId="9">
    <w:abstractNumId w:val="0"/>
  </w:num>
  <w:num w:numId="10">
    <w:abstractNumId w:val="10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E03C7"/>
    <w:rsid w:val="00012FB9"/>
    <w:rsid w:val="000D45E4"/>
    <w:rsid w:val="001733F9"/>
    <w:rsid w:val="001C6129"/>
    <w:rsid w:val="00215B9D"/>
    <w:rsid w:val="00244EA8"/>
    <w:rsid w:val="002714DE"/>
    <w:rsid w:val="0029774F"/>
    <w:rsid w:val="00371ACB"/>
    <w:rsid w:val="00377EE1"/>
    <w:rsid w:val="003C0DF6"/>
    <w:rsid w:val="003F7660"/>
    <w:rsid w:val="004601AD"/>
    <w:rsid w:val="00460583"/>
    <w:rsid w:val="00462435"/>
    <w:rsid w:val="00536774"/>
    <w:rsid w:val="0058347F"/>
    <w:rsid w:val="005B4568"/>
    <w:rsid w:val="005F0D6F"/>
    <w:rsid w:val="00651499"/>
    <w:rsid w:val="00673551"/>
    <w:rsid w:val="006C54D6"/>
    <w:rsid w:val="00722AF6"/>
    <w:rsid w:val="00734591"/>
    <w:rsid w:val="00750269"/>
    <w:rsid w:val="007979B3"/>
    <w:rsid w:val="007A0A5E"/>
    <w:rsid w:val="007A6339"/>
    <w:rsid w:val="007C6A29"/>
    <w:rsid w:val="007F4FF5"/>
    <w:rsid w:val="00866002"/>
    <w:rsid w:val="0090031E"/>
    <w:rsid w:val="00957959"/>
    <w:rsid w:val="00973753"/>
    <w:rsid w:val="009B0BC1"/>
    <w:rsid w:val="009C04A0"/>
    <w:rsid w:val="00A0272F"/>
    <w:rsid w:val="00A16ED9"/>
    <w:rsid w:val="00A726AE"/>
    <w:rsid w:val="00A916E9"/>
    <w:rsid w:val="00AC3445"/>
    <w:rsid w:val="00AF3F6D"/>
    <w:rsid w:val="00B11CF3"/>
    <w:rsid w:val="00B2662E"/>
    <w:rsid w:val="00BC6473"/>
    <w:rsid w:val="00BE03C7"/>
    <w:rsid w:val="00BE4285"/>
    <w:rsid w:val="00C521B1"/>
    <w:rsid w:val="00CC175B"/>
    <w:rsid w:val="00CE54AC"/>
    <w:rsid w:val="00D447A3"/>
    <w:rsid w:val="00DA53DB"/>
    <w:rsid w:val="00E2371E"/>
    <w:rsid w:val="00E3674C"/>
    <w:rsid w:val="00E5276C"/>
    <w:rsid w:val="00E73EC3"/>
    <w:rsid w:val="00F1481B"/>
    <w:rsid w:val="00F52791"/>
    <w:rsid w:val="00F84E23"/>
    <w:rsid w:val="00F95E4E"/>
    <w:rsid w:val="00FD162D"/>
    <w:rsid w:val="00FD1CFC"/>
    <w:rsid w:val="00FF41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6F972E-A104-4A6F-A973-65BA05508E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35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E03C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367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674C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9579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9774F"/>
    <w:rPr>
      <w:b/>
      <w:bCs/>
    </w:rPr>
  </w:style>
  <w:style w:type="paragraph" w:styleId="a8">
    <w:name w:val="Title"/>
    <w:basedOn w:val="a"/>
    <w:next w:val="a"/>
    <w:link w:val="a9"/>
    <w:uiPriority w:val="10"/>
    <w:qFormat/>
    <w:rsid w:val="00A0272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A0272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Intense Quote"/>
    <w:basedOn w:val="a"/>
    <w:next w:val="a"/>
    <w:link w:val="ab"/>
    <w:uiPriority w:val="30"/>
    <w:qFormat/>
    <w:rsid w:val="00A0272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0"/>
    <w:link w:val="aa"/>
    <w:uiPriority w:val="30"/>
    <w:rsid w:val="00A0272F"/>
    <w:rPr>
      <w:b/>
      <w:bCs/>
      <w:i/>
      <w:iCs/>
      <w:color w:val="4F81BD" w:themeColor="accent1"/>
    </w:rPr>
  </w:style>
  <w:style w:type="paragraph" w:styleId="2">
    <w:name w:val="Quote"/>
    <w:basedOn w:val="a"/>
    <w:next w:val="a"/>
    <w:link w:val="20"/>
    <w:uiPriority w:val="29"/>
    <w:qFormat/>
    <w:rsid w:val="00A0272F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A0272F"/>
    <w:rPr>
      <w:i/>
      <w:iCs/>
      <w:color w:val="000000" w:themeColor="text1"/>
    </w:rPr>
  </w:style>
  <w:style w:type="paragraph" w:styleId="ac">
    <w:name w:val="No Spacing"/>
    <w:uiPriority w:val="1"/>
    <w:qFormat/>
    <w:rsid w:val="000D45E4"/>
    <w:pPr>
      <w:spacing w:after="0" w:line="240" w:lineRule="auto"/>
    </w:pPr>
  </w:style>
  <w:style w:type="paragraph" w:styleId="ad">
    <w:name w:val="header"/>
    <w:basedOn w:val="a"/>
    <w:link w:val="ae"/>
    <w:uiPriority w:val="99"/>
    <w:semiHidden/>
    <w:unhideWhenUsed/>
    <w:rsid w:val="00371A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371ACB"/>
  </w:style>
  <w:style w:type="paragraph" w:styleId="af">
    <w:name w:val="footer"/>
    <w:basedOn w:val="a"/>
    <w:link w:val="af0"/>
    <w:uiPriority w:val="99"/>
    <w:unhideWhenUsed/>
    <w:rsid w:val="00371AC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371A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295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33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94078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87080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74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28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072585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09182">
                  <w:marLeft w:val="-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84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9025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25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46159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7246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82752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NULL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hyperlink" Target="http://udivitelno.com/plants/item/85-rekordsmeny-sredi-rastenij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29</Pages>
  <Words>2298</Words>
  <Characters>13103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15371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1</cp:lastModifiedBy>
  <cp:revision>13</cp:revision>
  <cp:lastPrinted>2018-04-18T07:30:00Z</cp:lastPrinted>
  <dcterms:created xsi:type="dcterms:W3CDTF">2018-03-04T12:26:00Z</dcterms:created>
  <dcterms:modified xsi:type="dcterms:W3CDTF">2018-05-31T09:39:00Z</dcterms:modified>
</cp:coreProperties>
</file>